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C87ED" w14:textId="77777777" w:rsidR="009B79AC" w:rsidRDefault="009B79AC" w:rsidP="009B79AC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4AB75515" wp14:editId="7647D321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6841A2" w14:textId="77777777" w:rsidR="00695C0B" w:rsidRDefault="00695C0B"/>
    <w:p w14:paraId="74167010" w14:textId="77777777" w:rsidR="009B79AC" w:rsidRDefault="009B79AC"/>
    <w:p w14:paraId="7C4BA979" w14:textId="77777777" w:rsidR="009B79AC" w:rsidRDefault="009B79AC"/>
    <w:p w14:paraId="1F2D9B1F" w14:textId="77777777" w:rsidR="009B79AC" w:rsidRDefault="009B79AC"/>
    <w:p w14:paraId="53CB9565" w14:textId="77777777" w:rsidR="009B79AC" w:rsidRDefault="009B79AC"/>
    <w:p w14:paraId="5DC38521" w14:textId="77777777" w:rsidR="009B79AC" w:rsidRDefault="009B79AC"/>
    <w:p w14:paraId="4A652110" w14:textId="77777777" w:rsidR="009B79AC" w:rsidRDefault="009B79AC"/>
    <w:p w14:paraId="6523E075" w14:textId="77777777" w:rsidR="009B79AC" w:rsidRDefault="009B79AC"/>
    <w:p w14:paraId="01A148F3" w14:textId="77777777" w:rsidR="009B79AC" w:rsidRDefault="009B79AC"/>
    <w:p w14:paraId="4BF106A6" w14:textId="77777777" w:rsidR="009B79AC" w:rsidRPr="00C51D8A" w:rsidRDefault="009B79AC" w:rsidP="009B79AC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  <w:t>2021–2027</w:t>
      </w:r>
    </w:p>
    <w:p w14:paraId="7898E392" w14:textId="77777777" w:rsidR="009B79AC" w:rsidRDefault="009B79AC" w:rsidP="009B79AC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C5F4D01" w14:textId="77777777" w:rsidR="009B79AC" w:rsidRPr="00291376" w:rsidRDefault="009B79AC" w:rsidP="009B79AC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pro programový rámec irop </w:t>
      </w:r>
    </w:p>
    <w:p w14:paraId="0F19E7AC" w14:textId="77777777" w:rsidR="009B79AC" w:rsidRDefault="009B79AC" w:rsidP="009B79AC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54FF3260" w14:textId="27474255" w:rsidR="00F86AD8" w:rsidRPr="00F86AD8" w:rsidRDefault="00F86AD8" w:rsidP="00F86AD8">
      <w:pPr>
        <w:jc w:val="center"/>
        <w:rPr>
          <w:rFonts w:cstheme="minorHAnsi"/>
          <w:b/>
          <w:sz w:val="44"/>
          <w:szCs w:val="44"/>
        </w:rPr>
      </w:pPr>
      <w:r w:rsidRPr="00F86AD8">
        <w:rPr>
          <w:rFonts w:cstheme="minorHAnsi"/>
          <w:b/>
          <w:color w:val="FFC000"/>
          <w:sz w:val="44"/>
          <w:szCs w:val="44"/>
        </w:rPr>
        <w:t xml:space="preserve">MAS Vyškovsko, z.s.  – IROP – </w:t>
      </w:r>
      <w:r w:rsidR="00660245">
        <w:rPr>
          <w:rFonts w:cstheme="minorHAnsi"/>
          <w:b/>
          <w:color w:val="FFC000"/>
          <w:sz w:val="44"/>
          <w:szCs w:val="44"/>
        </w:rPr>
        <w:t>Sociální služby</w:t>
      </w:r>
    </w:p>
    <w:p w14:paraId="03A3D04A" w14:textId="370C599E" w:rsidR="009B79AC" w:rsidRPr="00570B94" w:rsidRDefault="009B79AC" w:rsidP="009B79AC">
      <w:pPr>
        <w:pStyle w:val="Zkladnodstavec"/>
        <w:shd w:val="clear" w:color="auto" w:fill="FFFF00"/>
        <w:jc w:val="center"/>
        <w:rPr>
          <w:rFonts w:ascii="Times New Roman" w:eastAsiaTheme="minorHAnsi" w:hAnsi="Times New Roman" w:cs="Times New Roman"/>
          <w:b/>
          <w:bCs/>
          <w:caps/>
          <w:color w:val="auto"/>
          <w:sz w:val="40"/>
          <w:szCs w:val="40"/>
          <w:lang w:eastAsia="en-US"/>
        </w:rPr>
        <w:sectPr w:rsidR="009B79AC" w:rsidRPr="00570B9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31B258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22EC705B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07BAC38B" w14:textId="42349692" w:rsidR="007F2E58" w:rsidRDefault="007F2E58" w:rsidP="00A861AD">
            <w:pPr>
              <w:jc w:val="center"/>
            </w:pPr>
            <w:r w:rsidRPr="00771B6F">
              <w:rPr>
                <w:rFonts w:cstheme="minorHAnsi"/>
                <w:b/>
                <w:bCs/>
                <w:szCs w:val="20"/>
              </w:rPr>
              <w:t>ZAŘAZENÍ PROJEKTOVÉHO ZÁMĚRU DO INTEGROVANÉ STRATEGIE</w:t>
            </w:r>
          </w:p>
        </w:tc>
      </w:tr>
      <w:tr w:rsidR="003C26F3" w14:paraId="78C10A72" w14:textId="77777777" w:rsidTr="007F2E58">
        <w:tc>
          <w:tcPr>
            <w:tcW w:w="2972" w:type="dxa"/>
            <w:vAlign w:val="center"/>
          </w:tcPr>
          <w:p w14:paraId="36072204" w14:textId="0724F48D" w:rsidR="003C26F3" w:rsidRPr="00771B6F" w:rsidRDefault="003C26F3" w:rsidP="003C26F3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Číslo a název výzvy ŘO IROP</w:t>
            </w:r>
          </w:p>
        </w:tc>
        <w:tc>
          <w:tcPr>
            <w:tcW w:w="6090" w:type="dxa"/>
          </w:tcPr>
          <w:p w14:paraId="4AB0B949" w14:textId="1712482C" w:rsidR="003C26F3" w:rsidRDefault="00660245" w:rsidP="003C26F3">
            <w:r>
              <w:rPr>
                <w:rFonts w:ascii="Calibri" w:eastAsia="Times New Roman" w:hAnsi="Calibri" w:cs="Calibri"/>
                <w:color w:val="000000"/>
              </w:rPr>
              <w:t>49</w:t>
            </w:r>
            <w:r w:rsidR="003C26F3" w:rsidRPr="005D47FE">
              <w:rPr>
                <w:rFonts w:ascii="Calibri" w:eastAsia="Times New Roman" w:hAnsi="Calibri" w:cs="Calibri"/>
                <w:color w:val="000000"/>
              </w:rPr>
              <w:t xml:space="preserve">. výzva IROP – </w:t>
            </w:r>
            <w:r>
              <w:rPr>
                <w:rFonts w:ascii="Calibri" w:eastAsia="Times New Roman" w:hAnsi="Calibri" w:cs="Calibri"/>
                <w:color w:val="000000"/>
              </w:rPr>
              <w:t>SOCIÁLNÍ SLUŽBY</w:t>
            </w:r>
            <w:r w:rsidR="003C26F3" w:rsidRPr="005D47FE">
              <w:rPr>
                <w:rFonts w:ascii="Calibri" w:eastAsia="Times New Roman" w:hAnsi="Calibri" w:cs="Calibri"/>
                <w:color w:val="000000"/>
              </w:rPr>
              <w:t xml:space="preserve"> – SC 5.1 (CLLD)</w:t>
            </w:r>
          </w:p>
        </w:tc>
      </w:tr>
      <w:tr w:rsidR="003C26F3" w14:paraId="1F614D82" w14:textId="77777777" w:rsidTr="007F2E58">
        <w:tc>
          <w:tcPr>
            <w:tcW w:w="2972" w:type="dxa"/>
            <w:vAlign w:val="center"/>
          </w:tcPr>
          <w:p w14:paraId="639F2A20" w14:textId="574E6ED7" w:rsidR="003C26F3" w:rsidRDefault="003C26F3" w:rsidP="003C26F3">
            <w:r w:rsidRPr="00771B6F">
              <w:rPr>
                <w:rFonts w:cstheme="minorHAnsi"/>
                <w:szCs w:val="20"/>
              </w:rPr>
              <w:t>Oficiální název MAS</w:t>
            </w:r>
          </w:p>
        </w:tc>
        <w:tc>
          <w:tcPr>
            <w:tcW w:w="6090" w:type="dxa"/>
          </w:tcPr>
          <w:p w14:paraId="6C1FEA02" w14:textId="13A1B689" w:rsidR="003C26F3" w:rsidRDefault="003C26F3" w:rsidP="003C26F3">
            <w:r>
              <w:t>MAS Vyškovsko, z.s.</w:t>
            </w:r>
          </w:p>
        </w:tc>
      </w:tr>
      <w:tr w:rsidR="003C26F3" w14:paraId="07616A36" w14:textId="77777777" w:rsidTr="007C17A8">
        <w:tc>
          <w:tcPr>
            <w:tcW w:w="2972" w:type="dxa"/>
            <w:vAlign w:val="center"/>
          </w:tcPr>
          <w:p w14:paraId="70F9DCEF" w14:textId="752F21AD" w:rsidR="003C26F3" w:rsidRPr="00771B6F" w:rsidRDefault="003C26F3" w:rsidP="003C26F3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Číslo a název výzvy MAS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C9DA8CC" w14:textId="63246EC3" w:rsidR="003C26F3" w:rsidRPr="00EF07FE" w:rsidRDefault="00660245" w:rsidP="003C26F3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="003C26F3" w:rsidRPr="00DD79A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</w:t>
            </w:r>
            <w:r w:rsidR="003C26F3" w:rsidRPr="007C17A8">
              <w:rPr>
                <w:rFonts w:ascii="Calibri" w:hAnsi="Calibri" w:cs="Calibri"/>
                <w:b/>
                <w:bCs/>
                <w:color w:val="000000"/>
              </w:rPr>
              <w:t xml:space="preserve"> Výzva MAS Vyškovsko, z.s. – IROP – </w:t>
            </w:r>
            <w:r>
              <w:rPr>
                <w:rFonts w:ascii="Calibri" w:hAnsi="Calibri" w:cs="Calibri"/>
                <w:b/>
                <w:bCs/>
                <w:color w:val="000000"/>
              </w:rPr>
              <w:t>Sociální služby</w:t>
            </w:r>
          </w:p>
        </w:tc>
      </w:tr>
      <w:tr w:rsidR="00E7783A" w14:paraId="703DC28B" w14:textId="77777777" w:rsidTr="003B2E82">
        <w:tc>
          <w:tcPr>
            <w:tcW w:w="2972" w:type="dxa"/>
            <w:vAlign w:val="center"/>
          </w:tcPr>
          <w:p w14:paraId="72E73496" w14:textId="659D8EAD" w:rsidR="00E7783A" w:rsidRDefault="00E7783A" w:rsidP="00E7783A">
            <w:r>
              <w:rPr>
                <w:rFonts w:cstheme="minorHAnsi"/>
                <w:szCs w:val="20"/>
              </w:rPr>
              <w:t>Název opatření strategického rámce</w:t>
            </w:r>
            <w:r w:rsidRPr="00771B6F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2AD95FD2" w14:textId="53D00564" w:rsidR="00E7783A" w:rsidRDefault="00660245" w:rsidP="00E7783A">
            <w:r w:rsidRPr="00B37FCC">
              <w:t>4.</w:t>
            </w:r>
            <w:r>
              <w:t>3.2</w:t>
            </w:r>
            <w:r w:rsidRPr="00B37FCC">
              <w:t xml:space="preserve">: </w:t>
            </w:r>
            <w:r>
              <w:t>Podpora zařízení poskytující sociální služby</w:t>
            </w:r>
          </w:p>
        </w:tc>
      </w:tr>
      <w:tr w:rsidR="00E7783A" w14:paraId="6F530878" w14:textId="77777777" w:rsidTr="007F2E58">
        <w:tc>
          <w:tcPr>
            <w:tcW w:w="2972" w:type="dxa"/>
            <w:vAlign w:val="center"/>
          </w:tcPr>
          <w:p w14:paraId="2F355600" w14:textId="7F54556A" w:rsidR="00E7783A" w:rsidRDefault="00E7783A" w:rsidP="00E7783A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Název opatření programového rámce</w:t>
            </w:r>
          </w:p>
        </w:tc>
        <w:tc>
          <w:tcPr>
            <w:tcW w:w="6090" w:type="dxa"/>
          </w:tcPr>
          <w:p w14:paraId="2C310329" w14:textId="6A02E4C9" w:rsidR="00E7783A" w:rsidRDefault="00E7783A" w:rsidP="00E7783A">
            <w:r>
              <w:t xml:space="preserve">IROP </w:t>
            </w:r>
            <w:r w:rsidR="00660245">
              <w:t>–</w:t>
            </w:r>
            <w:r>
              <w:t xml:space="preserve"> </w:t>
            </w:r>
            <w:r w:rsidR="00660245">
              <w:t>SOCIÁLNÍ SLUŽBY</w:t>
            </w:r>
          </w:p>
        </w:tc>
      </w:tr>
      <w:tr w:rsidR="00E7783A" w14:paraId="7EB4008C" w14:textId="77777777" w:rsidTr="0085251C">
        <w:tc>
          <w:tcPr>
            <w:tcW w:w="2972" w:type="dxa"/>
            <w:vAlign w:val="center"/>
          </w:tcPr>
          <w:p w14:paraId="68526250" w14:textId="35853CF9" w:rsidR="00E7783A" w:rsidRPr="00771B6F" w:rsidRDefault="00E7783A" w:rsidP="00E7783A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Aktivita</w:t>
            </w:r>
          </w:p>
        </w:tc>
        <w:tc>
          <w:tcPr>
            <w:tcW w:w="6090" w:type="dxa"/>
            <w:shd w:val="clear" w:color="auto" w:fill="auto"/>
          </w:tcPr>
          <w:p w14:paraId="3B9282E3" w14:textId="60CFBA19" w:rsidR="00E7783A" w:rsidRPr="00E7783A" w:rsidRDefault="00660245" w:rsidP="00E7783A">
            <w:pPr>
              <w:rPr>
                <w:b/>
                <w:bCs/>
              </w:rPr>
            </w:pPr>
            <w:r w:rsidRPr="00660245">
              <w:rPr>
                <w:b/>
                <w:bCs/>
              </w:rPr>
              <w:t>Infrastruktura pro sociální služby</w:t>
            </w:r>
          </w:p>
        </w:tc>
      </w:tr>
    </w:tbl>
    <w:p w14:paraId="703FA8D8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C26F3" w14:paraId="52548504" w14:textId="77777777" w:rsidTr="001E2DED">
        <w:tc>
          <w:tcPr>
            <w:tcW w:w="2972" w:type="dxa"/>
            <w:shd w:val="clear" w:color="auto" w:fill="FFE599" w:themeFill="accent4" w:themeFillTint="66"/>
          </w:tcPr>
          <w:p w14:paraId="6448548D" w14:textId="77777777" w:rsidR="003C26F3" w:rsidRDefault="003C26F3" w:rsidP="001E2DED">
            <w:bookmarkStart w:id="0" w:name="_Hlk145506137"/>
            <w:r w:rsidRPr="00771B6F">
              <w:rPr>
                <w:rFonts w:cstheme="minorHAnsi"/>
                <w:b/>
                <w:bCs/>
                <w:szCs w:val="20"/>
              </w:rPr>
              <w:t>NÁZEV PROJEKTOVÉHO ZÁMĚRU</w:t>
            </w:r>
          </w:p>
        </w:tc>
        <w:tc>
          <w:tcPr>
            <w:tcW w:w="6090" w:type="dxa"/>
          </w:tcPr>
          <w:p w14:paraId="45E08B80" w14:textId="77777777" w:rsidR="003C26F3" w:rsidRDefault="003C26F3" w:rsidP="001E2DED"/>
        </w:tc>
      </w:tr>
      <w:bookmarkEnd w:id="0"/>
    </w:tbl>
    <w:p w14:paraId="10DF5EE6" w14:textId="77777777" w:rsidR="003C26F3" w:rsidRDefault="003C26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693A5246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2D607A23" w14:textId="490D70CB" w:rsidR="007F2E58" w:rsidRDefault="007F2E58" w:rsidP="00A861AD">
            <w:pPr>
              <w:jc w:val="center"/>
            </w:pPr>
            <w:r w:rsidRPr="00771B6F">
              <w:rPr>
                <w:rFonts w:cstheme="minorHAnsi"/>
                <w:b/>
                <w:bCs/>
                <w:szCs w:val="20"/>
              </w:rPr>
              <w:t>IDENTIFIKACE ŽADATELE</w:t>
            </w:r>
            <w:r>
              <w:rPr>
                <w:rFonts w:cstheme="minorHAnsi"/>
                <w:b/>
                <w:bCs/>
                <w:szCs w:val="20"/>
              </w:rPr>
              <w:t xml:space="preserve"> A </w:t>
            </w:r>
            <w:r w:rsidRPr="00C35E3F">
              <w:rPr>
                <w:rFonts w:cstheme="minorHAnsi"/>
                <w:b/>
                <w:bCs/>
                <w:caps/>
                <w:szCs w:val="20"/>
              </w:rPr>
              <w:t>zařízení</w:t>
            </w:r>
          </w:p>
        </w:tc>
      </w:tr>
      <w:tr w:rsidR="007F2E58" w14:paraId="5604BEC0" w14:textId="77777777" w:rsidTr="00B86C64">
        <w:tc>
          <w:tcPr>
            <w:tcW w:w="2972" w:type="dxa"/>
            <w:vAlign w:val="center"/>
          </w:tcPr>
          <w:p w14:paraId="10A89A93" w14:textId="7E9D1CFB" w:rsidR="007F2E58" w:rsidRDefault="00026AF2" w:rsidP="007F2E5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Jméno</w:t>
            </w:r>
            <w:r w:rsidR="007F2E58" w:rsidRPr="00771B6F">
              <w:rPr>
                <w:rFonts w:cstheme="minorHAnsi"/>
                <w:szCs w:val="20"/>
              </w:rPr>
              <w:t xml:space="preserve"> žadatele</w:t>
            </w:r>
          </w:p>
          <w:p w14:paraId="7D734528" w14:textId="23AD0206" w:rsidR="007F2E58" w:rsidRDefault="007F2E58" w:rsidP="007F2E58"/>
        </w:tc>
        <w:tc>
          <w:tcPr>
            <w:tcW w:w="6090" w:type="dxa"/>
          </w:tcPr>
          <w:p w14:paraId="4A3107CA" w14:textId="77777777" w:rsidR="007F2E58" w:rsidRDefault="007F2E58" w:rsidP="007F2E58"/>
        </w:tc>
      </w:tr>
      <w:tr w:rsidR="007F2E58" w14:paraId="29E9EE46" w14:textId="77777777" w:rsidTr="00B86C64">
        <w:tc>
          <w:tcPr>
            <w:tcW w:w="2972" w:type="dxa"/>
            <w:vAlign w:val="center"/>
          </w:tcPr>
          <w:p w14:paraId="2F3EB319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 xml:space="preserve">Sídlo žadatele </w:t>
            </w:r>
          </w:p>
          <w:p w14:paraId="0F16BAF2" w14:textId="101B9D74" w:rsidR="007F2E58" w:rsidRDefault="007F2E58" w:rsidP="007F2E58">
            <w:r w:rsidRPr="000873BC">
              <w:rPr>
                <w:rFonts w:cstheme="minorHAnsi"/>
                <w:i/>
                <w:iCs/>
                <w:szCs w:val="20"/>
              </w:rPr>
              <w:t>(ulice č. p./č. o., obec, psč)</w:t>
            </w:r>
          </w:p>
        </w:tc>
        <w:tc>
          <w:tcPr>
            <w:tcW w:w="6090" w:type="dxa"/>
          </w:tcPr>
          <w:p w14:paraId="760E9EAB" w14:textId="77777777" w:rsidR="007F2E58" w:rsidRDefault="007F2E58" w:rsidP="007F2E58"/>
        </w:tc>
      </w:tr>
      <w:tr w:rsidR="007F2E58" w14:paraId="50F575EA" w14:textId="77777777" w:rsidTr="00B86C64">
        <w:tc>
          <w:tcPr>
            <w:tcW w:w="2972" w:type="dxa"/>
            <w:vAlign w:val="center"/>
          </w:tcPr>
          <w:p w14:paraId="555FBB75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IČO/DIČ</w:t>
            </w:r>
          </w:p>
          <w:p w14:paraId="0E66B97E" w14:textId="3483C780" w:rsidR="007F2E58" w:rsidRDefault="007F2E58" w:rsidP="007F2E58"/>
        </w:tc>
        <w:tc>
          <w:tcPr>
            <w:tcW w:w="6090" w:type="dxa"/>
          </w:tcPr>
          <w:p w14:paraId="15E6C3E2" w14:textId="77777777" w:rsidR="007F2E58" w:rsidRDefault="007F2E58" w:rsidP="007F2E58"/>
        </w:tc>
      </w:tr>
      <w:tr w:rsidR="007F2E58" w14:paraId="11B7AAA9" w14:textId="77777777" w:rsidTr="00B86C64">
        <w:tc>
          <w:tcPr>
            <w:tcW w:w="2972" w:type="dxa"/>
            <w:vAlign w:val="center"/>
          </w:tcPr>
          <w:p w14:paraId="54A764D3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Právní forma</w:t>
            </w:r>
          </w:p>
          <w:p w14:paraId="73B9706A" w14:textId="3E893931" w:rsidR="007F2E58" w:rsidRDefault="007F2E58" w:rsidP="007F2E58"/>
        </w:tc>
        <w:tc>
          <w:tcPr>
            <w:tcW w:w="6090" w:type="dxa"/>
          </w:tcPr>
          <w:p w14:paraId="2C1A8D9E" w14:textId="77777777" w:rsidR="007F2E58" w:rsidRDefault="007F2E58" w:rsidP="007F2E58"/>
        </w:tc>
      </w:tr>
      <w:tr w:rsidR="007F2E58" w14:paraId="55606A65" w14:textId="77777777" w:rsidTr="00B86C64">
        <w:tc>
          <w:tcPr>
            <w:tcW w:w="2972" w:type="dxa"/>
            <w:vAlign w:val="center"/>
          </w:tcPr>
          <w:p w14:paraId="34D3CD04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Statutární zástupce žadatele</w:t>
            </w:r>
          </w:p>
          <w:p w14:paraId="4E1ADB14" w14:textId="0E742510" w:rsidR="007F2E58" w:rsidRDefault="007F2E58" w:rsidP="007F2E58">
            <w:r w:rsidRPr="000873BC">
              <w:rPr>
                <w:rFonts w:cstheme="minorHAnsi"/>
                <w:i/>
                <w:iCs/>
                <w:szCs w:val="20"/>
              </w:rPr>
              <w:t>(jméno, příjmení, tel., e-mail)</w:t>
            </w:r>
          </w:p>
        </w:tc>
        <w:tc>
          <w:tcPr>
            <w:tcW w:w="6090" w:type="dxa"/>
          </w:tcPr>
          <w:p w14:paraId="77536541" w14:textId="77777777" w:rsidR="007F2E58" w:rsidRDefault="007F2E58" w:rsidP="007F2E58"/>
        </w:tc>
      </w:tr>
      <w:tr w:rsidR="007F2E58" w14:paraId="2FDBE5D6" w14:textId="77777777" w:rsidTr="00B86C64">
        <w:tc>
          <w:tcPr>
            <w:tcW w:w="2972" w:type="dxa"/>
            <w:vAlign w:val="center"/>
          </w:tcPr>
          <w:p w14:paraId="2413BDF3" w14:textId="523B396C" w:rsidR="007F2E58" w:rsidRDefault="007F2E58" w:rsidP="007F2E58">
            <w:r w:rsidRPr="00771B6F">
              <w:rPr>
                <w:rFonts w:cstheme="minorHAnsi"/>
                <w:szCs w:val="20"/>
              </w:rPr>
              <w:t xml:space="preserve">Kontaktní osoba </w:t>
            </w:r>
            <w:r w:rsidRPr="00771B6F">
              <w:rPr>
                <w:rFonts w:cstheme="minorHAnsi"/>
                <w:szCs w:val="20"/>
              </w:rPr>
              <w:br/>
            </w:r>
            <w:r w:rsidRPr="000873BC">
              <w:rPr>
                <w:rFonts w:cstheme="minorHAnsi"/>
                <w:i/>
                <w:iCs/>
                <w:szCs w:val="20"/>
              </w:rPr>
              <w:t>(jméno, příjmení, tel., e-mail)</w:t>
            </w:r>
          </w:p>
        </w:tc>
        <w:tc>
          <w:tcPr>
            <w:tcW w:w="6090" w:type="dxa"/>
          </w:tcPr>
          <w:p w14:paraId="246ACA34" w14:textId="77777777" w:rsidR="007F2E58" w:rsidRDefault="007F2E58" w:rsidP="007F2E58"/>
        </w:tc>
      </w:tr>
    </w:tbl>
    <w:p w14:paraId="73A8CA29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11AC9608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1EA09624" w14:textId="332964A0" w:rsidR="007F2E58" w:rsidRPr="007F2E58" w:rsidRDefault="007F2E58" w:rsidP="00A861AD">
            <w:pPr>
              <w:jc w:val="center"/>
              <w:rPr>
                <w:b/>
                <w:bCs/>
              </w:rPr>
            </w:pPr>
            <w:r w:rsidRPr="007F2E58">
              <w:rPr>
                <w:b/>
                <w:bCs/>
              </w:rPr>
              <w:t>POPIS PROJEKTU</w:t>
            </w:r>
          </w:p>
        </w:tc>
      </w:tr>
      <w:tr w:rsidR="007F2E58" w14:paraId="3928770C" w14:textId="77777777" w:rsidTr="007C17A8">
        <w:tc>
          <w:tcPr>
            <w:tcW w:w="2972" w:type="dxa"/>
            <w:vAlign w:val="center"/>
          </w:tcPr>
          <w:p w14:paraId="569ECC19" w14:textId="77777777" w:rsidR="007F2E58" w:rsidRDefault="007F2E58" w:rsidP="00B86C64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Místo realizace projektu</w:t>
            </w:r>
          </w:p>
          <w:p w14:paraId="59793A42" w14:textId="564C4FA0" w:rsidR="009C7DFF" w:rsidRPr="009C7DFF" w:rsidRDefault="009C7DFF" w:rsidP="00B86C64">
            <w:pPr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szCs w:val="20"/>
              </w:rPr>
              <w:t>(</w:t>
            </w:r>
            <w:r w:rsidRPr="009C7DFF">
              <w:rPr>
                <w:rFonts w:cstheme="minorHAnsi"/>
                <w:i/>
                <w:iCs/>
                <w:szCs w:val="20"/>
              </w:rPr>
              <w:t>adresa, identifikace pozemků, apod.)</w:t>
            </w:r>
          </w:p>
          <w:p w14:paraId="3782B322" w14:textId="4274E037" w:rsidR="009C7DFF" w:rsidRDefault="009C7DFF" w:rsidP="00B86C64"/>
        </w:tc>
        <w:tc>
          <w:tcPr>
            <w:tcW w:w="6090" w:type="dxa"/>
            <w:shd w:val="clear" w:color="auto" w:fill="auto"/>
          </w:tcPr>
          <w:p w14:paraId="2C1EEAF5" w14:textId="77777777" w:rsidR="007F2E58" w:rsidRDefault="007F2E58" w:rsidP="00B86C64"/>
        </w:tc>
      </w:tr>
      <w:tr w:rsidR="007F2E58" w14:paraId="02EC5747" w14:textId="77777777" w:rsidTr="007C17A8">
        <w:tc>
          <w:tcPr>
            <w:tcW w:w="2972" w:type="dxa"/>
          </w:tcPr>
          <w:p w14:paraId="74FECB7C" w14:textId="63875FFD" w:rsidR="007F2E58" w:rsidRPr="00771B6F" w:rsidRDefault="000E592B" w:rsidP="007F2E5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Popis p</w:t>
            </w:r>
            <w:r w:rsidR="007F2E58" w:rsidRPr="00771B6F">
              <w:rPr>
                <w:rFonts w:cstheme="minorHAnsi"/>
                <w:szCs w:val="20"/>
              </w:rPr>
              <w:t>odporovan</w:t>
            </w:r>
            <w:r>
              <w:rPr>
                <w:rFonts w:cstheme="minorHAnsi"/>
                <w:szCs w:val="20"/>
              </w:rPr>
              <w:t>ých</w:t>
            </w:r>
            <w:r w:rsidR="007F2E58" w:rsidRPr="00771B6F">
              <w:rPr>
                <w:rFonts w:cstheme="minorHAnsi"/>
                <w:szCs w:val="20"/>
              </w:rPr>
              <w:t xml:space="preserve"> aktivit projektu. </w:t>
            </w:r>
          </w:p>
          <w:p w14:paraId="6DD14722" w14:textId="77777777" w:rsidR="007F2E58" w:rsidRDefault="007F2E58" w:rsidP="007F2E58">
            <w:pPr>
              <w:rPr>
                <w:rFonts w:cstheme="minorHAnsi"/>
                <w:szCs w:val="20"/>
              </w:rPr>
            </w:pPr>
          </w:p>
          <w:p w14:paraId="433E6609" w14:textId="20ADD23D" w:rsidR="007F2E58" w:rsidRDefault="00252209" w:rsidP="009C7DFF">
            <w:r>
              <w:rPr>
                <w:rFonts w:cstheme="minorHAnsi"/>
                <w:i/>
                <w:iCs/>
                <w:szCs w:val="20"/>
              </w:rPr>
              <w:t xml:space="preserve">Stručně popište Váš projekt. </w:t>
            </w:r>
            <w:r w:rsidR="007F2E58" w:rsidRPr="007D4C6E">
              <w:rPr>
                <w:rFonts w:cstheme="minorHAnsi"/>
                <w:i/>
                <w:iCs/>
                <w:szCs w:val="20"/>
              </w:rPr>
              <w:t xml:space="preserve">Aktivity musí být v souladu </w:t>
            </w:r>
            <w:r w:rsidR="007F2E58">
              <w:rPr>
                <w:rFonts w:cstheme="minorHAnsi"/>
                <w:i/>
                <w:iCs/>
                <w:szCs w:val="20"/>
              </w:rPr>
              <w:t xml:space="preserve">s </w:t>
            </w:r>
            <w:r w:rsidR="00660245">
              <w:rPr>
                <w:rFonts w:cstheme="minorHAnsi"/>
                <w:i/>
                <w:iCs/>
                <w:szCs w:val="20"/>
              </w:rPr>
              <w:t>49</w:t>
            </w:r>
            <w:r w:rsidR="007F2E58" w:rsidRPr="007D4C6E">
              <w:rPr>
                <w:rFonts w:cstheme="minorHAnsi"/>
                <w:i/>
                <w:iCs/>
                <w:szCs w:val="20"/>
              </w:rPr>
              <w:t xml:space="preserve">. výzvou IROP – </w:t>
            </w:r>
            <w:r w:rsidR="00660245">
              <w:rPr>
                <w:rFonts w:cstheme="minorHAnsi"/>
                <w:i/>
                <w:iCs/>
                <w:szCs w:val="20"/>
              </w:rPr>
              <w:t>Sociální služby</w:t>
            </w:r>
            <w:r w:rsidR="007F2E58" w:rsidRPr="007D4C6E">
              <w:rPr>
                <w:rFonts w:cstheme="minorHAnsi"/>
                <w:i/>
                <w:iCs/>
                <w:szCs w:val="20"/>
              </w:rPr>
              <w:t xml:space="preserve"> – SC 5.1 (CLLD) a specifickými pravidly této výzvy.</w:t>
            </w:r>
            <w:r w:rsidR="001F352F">
              <w:rPr>
                <w:rFonts w:cstheme="minorHAnsi"/>
                <w:i/>
                <w:iCs/>
                <w:szCs w:val="20"/>
              </w:rPr>
              <w:t xml:space="preserve"> 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BDD46A7" w14:textId="77777777" w:rsidR="007F2E58" w:rsidRDefault="007F2E58" w:rsidP="00FE3D8E">
            <w:pPr>
              <w:pStyle w:val="Odstavecseseznamem"/>
              <w:spacing w:before="240"/>
              <w:ind w:left="0"/>
            </w:pPr>
          </w:p>
        </w:tc>
      </w:tr>
      <w:tr w:rsidR="007F2E58" w14:paraId="252F16CF" w14:textId="77777777" w:rsidTr="007C17A8">
        <w:tc>
          <w:tcPr>
            <w:tcW w:w="2972" w:type="dxa"/>
          </w:tcPr>
          <w:p w14:paraId="7E479CDB" w14:textId="3D8D0BB1" w:rsidR="007F2E58" w:rsidRDefault="000E592B" w:rsidP="007F2E5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Popis stanovených cílů </w:t>
            </w:r>
            <w:r w:rsidR="009C7DFF">
              <w:rPr>
                <w:rFonts w:cstheme="minorHAnsi"/>
                <w:szCs w:val="20"/>
              </w:rPr>
              <w:t xml:space="preserve">a účelu </w:t>
            </w:r>
            <w:r>
              <w:rPr>
                <w:rFonts w:cstheme="minorHAnsi"/>
                <w:szCs w:val="20"/>
              </w:rPr>
              <w:t>projektu.</w:t>
            </w:r>
          </w:p>
          <w:p w14:paraId="38E49C28" w14:textId="77777777" w:rsidR="00673F42" w:rsidRDefault="00673F42" w:rsidP="007F2E58">
            <w:pPr>
              <w:rPr>
                <w:rFonts w:cstheme="minorHAnsi"/>
                <w:szCs w:val="20"/>
              </w:rPr>
            </w:pPr>
          </w:p>
          <w:p w14:paraId="0B3A5344" w14:textId="30089143" w:rsidR="007F2E58" w:rsidRDefault="009C7DFF" w:rsidP="00D960DD">
            <w:r w:rsidRPr="009C7DFF">
              <w:rPr>
                <w:rFonts w:cstheme="minorHAnsi"/>
                <w:i/>
                <w:iCs/>
                <w:szCs w:val="20"/>
              </w:rPr>
              <w:t xml:space="preserve">Cíle a účel projektu musí být v souladu se </w:t>
            </w:r>
            <w:r w:rsidR="00660245">
              <w:rPr>
                <w:rFonts w:cstheme="minorHAnsi"/>
                <w:i/>
                <w:iCs/>
                <w:szCs w:val="20"/>
              </w:rPr>
              <w:t>49</w:t>
            </w:r>
            <w:r w:rsidRPr="009C7DFF">
              <w:rPr>
                <w:rFonts w:cstheme="minorHAnsi"/>
                <w:i/>
                <w:iCs/>
                <w:szCs w:val="20"/>
              </w:rPr>
              <w:t xml:space="preserve">. výzvou IROP – </w:t>
            </w:r>
            <w:r w:rsidR="00660245">
              <w:rPr>
                <w:rFonts w:cstheme="minorHAnsi"/>
                <w:i/>
                <w:iCs/>
                <w:szCs w:val="20"/>
              </w:rPr>
              <w:t>Sociální služby</w:t>
            </w:r>
            <w:r w:rsidRPr="009C7DFF">
              <w:rPr>
                <w:rFonts w:cstheme="minorHAnsi"/>
                <w:i/>
                <w:iCs/>
                <w:szCs w:val="20"/>
              </w:rPr>
              <w:t xml:space="preserve">– SC 5.1 (CLLD) </w:t>
            </w:r>
            <w:r w:rsidRPr="009C7DFF">
              <w:rPr>
                <w:rFonts w:cstheme="minorHAnsi"/>
                <w:i/>
                <w:iCs/>
                <w:szCs w:val="20"/>
              </w:rPr>
              <w:lastRenderedPageBreak/>
              <w:t>a specifickými pravidly této výzvy.</w:t>
            </w:r>
          </w:p>
        </w:tc>
        <w:tc>
          <w:tcPr>
            <w:tcW w:w="6090" w:type="dxa"/>
            <w:shd w:val="clear" w:color="auto" w:fill="auto"/>
          </w:tcPr>
          <w:p w14:paraId="4BB4A07C" w14:textId="76344472" w:rsidR="00660245" w:rsidRPr="00893E65" w:rsidRDefault="00660245" w:rsidP="00660245">
            <w:pPr>
              <w:spacing w:before="120"/>
              <w:rPr>
                <w:rFonts w:cstheme="minorHAnsi"/>
                <w:i/>
                <w:iCs/>
                <w:szCs w:val="20"/>
              </w:rPr>
            </w:pPr>
            <w:r w:rsidRPr="00893E65">
              <w:rPr>
                <w:rFonts w:cstheme="minorHAnsi"/>
                <w:i/>
                <w:iCs/>
                <w:szCs w:val="20"/>
              </w:rPr>
              <w:lastRenderedPageBreak/>
              <w:t>Vyberte níže relevantní účel projektu a cíl projektu z nabízených možností. Účel projektu - jedna z možností, nebo obě možnosti, dle povahy projektu. Cíl projektu pak vyberte na základě</w:t>
            </w:r>
            <w:r w:rsidR="001344C9">
              <w:rPr>
                <w:rFonts w:cstheme="minorHAnsi"/>
                <w:i/>
                <w:iCs/>
                <w:szCs w:val="20"/>
              </w:rPr>
              <w:t xml:space="preserve"> </w:t>
            </w:r>
            <w:r w:rsidRPr="00893E65">
              <w:rPr>
                <w:rFonts w:cstheme="minorHAnsi"/>
                <w:i/>
                <w:iCs/>
                <w:szCs w:val="20"/>
              </w:rPr>
              <w:t>zvoleného účelu projektu.</w:t>
            </w:r>
          </w:p>
          <w:p w14:paraId="54EED568" w14:textId="77777777" w:rsidR="00660245" w:rsidRDefault="00660245" w:rsidP="00660245">
            <w:pPr>
              <w:spacing w:before="120"/>
              <w:rPr>
                <w:rFonts w:cstheme="minorHAnsi"/>
                <w:szCs w:val="20"/>
              </w:rPr>
            </w:pPr>
          </w:p>
          <w:p w14:paraId="6B7D9255" w14:textId="00D70BDD" w:rsidR="00660245" w:rsidRPr="00660245" w:rsidRDefault="00660245" w:rsidP="00660245">
            <w:pPr>
              <w:spacing w:before="120"/>
              <w:rPr>
                <w:rFonts w:cstheme="minorHAnsi"/>
                <w:szCs w:val="20"/>
                <w:u w:val="single"/>
              </w:rPr>
            </w:pPr>
            <w:r w:rsidRPr="00660245">
              <w:rPr>
                <w:rFonts w:cstheme="minorHAnsi"/>
                <w:szCs w:val="20"/>
                <w:u w:val="single"/>
              </w:rPr>
              <w:lastRenderedPageBreak/>
              <w:t>Účelem projektu je:</w:t>
            </w:r>
          </w:p>
          <w:p w14:paraId="4B63A630" w14:textId="77777777" w:rsidR="00660245" w:rsidRPr="00660245" w:rsidRDefault="00660245" w:rsidP="00660245">
            <w:pPr>
              <w:spacing w:before="120"/>
              <w:rPr>
                <w:rFonts w:cstheme="minorHAnsi"/>
                <w:szCs w:val="20"/>
              </w:rPr>
            </w:pPr>
            <w:r w:rsidRPr="00660245">
              <w:rPr>
                <w:rFonts w:cstheme="minorHAnsi"/>
                <w:szCs w:val="20"/>
              </w:rPr>
              <w:t>a) Vybudování/pořízení nových kapacit pro poskytování sociálních služeb dle zákona č.108/2006 Sb., o sociálních službách, v druhu, formě a kapacitě určené v žádosti o podporu.</w:t>
            </w:r>
          </w:p>
          <w:p w14:paraId="48EB5B13" w14:textId="77777777" w:rsidR="00660245" w:rsidRPr="00660245" w:rsidRDefault="00660245" w:rsidP="00660245">
            <w:pPr>
              <w:spacing w:before="120"/>
              <w:rPr>
                <w:rFonts w:cstheme="minorHAnsi"/>
                <w:szCs w:val="20"/>
              </w:rPr>
            </w:pPr>
            <w:r w:rsidRPr="00660245">
              <w:rPr>
                <w:rFonts w:cstheme="minorHAnsi"/>
                <w:szCs w:val="20"/>
              </w:rPr>
              <w:t>b) Zkvalitnění materiálně technické základny stávajících služeb dle zákona č. 108/2006 Sb., o sociálních službách, v druhu, formě a kapacitě určené v žádosti o podporu.</w:t>
            </w:r>
          </w:p>
          <w:p w14:paraId="0811C75D" w14:textId="77777777" w:rsidR="00660245" w:rsidRPr="00660245" w:rsidRDefault="00660245" w:rsidP="00660245">
            <w:pPr>
              <w:pStyle w:val="Odstavecseseznamem"/>
              <w:spacing w:before="120" w:after="0"/>
              <w:ind w:left="0"/>
              <w:rPr>
                <w:rFonts w:cstheme="minorHAnsi"/>
                <w:kern w:val="2"/>
                <w:szCs w:val="20"/>
                <w:u w:val="single"/>
                <w14:ligatures w14:val="standardContextual"/>
              </w:rPr>
            </w:pPr>
            <w:r w:rsidRPr="00660245">
              <w:rPr>
                <w:rFonts w:cstheme="minorHAnsi"/>
                <w:kern w:val="2"/>
                <w:szCs w:val="20"/>
                <w:u w:val="single"/>
                <w14:ligatures w14:val="standardContextual"/>
              </w:rPr>
              <w:t>Cíle projektu:</w:t>
            </w:r>
          </w:p>
          <w:p w14:paraId="2D19FDFF" w14:textId="77777777" w:rsidR="00660245" w:rsidRPr="00660245" w:rsidRDefault="00660245" w:rsidP="00660245">
            <w:pPr>
              <w:spacing w:before="120"/>
              <w:rPr>
                <w:rFonts w:cstheme="minorHAnsi"/>
                <w:szCs w:val="20"/>
              </w:rPr>
            </w:pPr>
            <w:r w:rsidRPr="00660245">
              <w:rPr>
                <w:rFonts w:cstheme="minorHAnsi"/>
                <w:szCs w:val="20"/>
              </w:rPr>
              <w:t>Pro ad a) Zajištění poskytování sociálních služeb dle zákona č. 108/2006 Sb., o sociálních službách, v druhu a kapacitě určené v žádosti o podporu do 6 měsíců od ukončení realizace projektu.</w:t>
            </w:r>
          </w:p>
          <w:p w14:paraId="5931F6DA" w14:textId="77777777" w:rsidR="00660245" w:rsidRPr="00660245" w:rsidRDefault="00660245" w:rsidP="00660245">
            <w:pPr>
              <w:spacing w:beforeLines="60" w:before="144" w:afterLines="60" w:after="144" w:line="276" w:lineRule="auto"/>
              <w:rPr>
                <w:rFonts w:cstheme="minorHAnsi"/>
                <w:szCs w:val="20"/>
              </w:rPr>
            </w:pPr>
            <w:r w:rsidRPr="00660245">
              <w:rPr>
                <w:rFonts w:cstheme="minorHAnsi"/>
                <w:szCs w:val="20"/>
              </w:rPr>
              <w:t>Pro ad b): Zajištění poskytování sociálních služeb dle zákona č. 108/2006 Sb., o sociálních službách, v druhu a kapacitě určené v žádosti o podporu od data ukončení realizace projektu.</w:t>
            </w:r>
          </w:p>
          <w:p w14:paraId="57990A5B" w14:textId="334E2B25" w:rsidR="007F2E58" w:rsidRDefault="007F2E58" w:rsidP="000E592B">
            <w:pPr>
              <w:pStyle w:val="Odstavecseseznamem"/>
              <w:spacing w:before="240"/>
              <w:ind w:left="0"/>
            </w:pPr>
          </w:p>
        </w:tc>
      </w:tr>
      <w:tr w:rsidR="007F2E58" w14:paraId="3B9CB032" w14:textId="77777777" w:rsidTr="007C17A8">
        <w:tc>
          <w:tcPr>
            <w:tcW w:w="2972" w:type="dxa"/>
            <w:vAlign w:val="center"/>
          </w:tcPr>
          <w:p w14:paraId="72B444D0" w14:textId="376B0499" w:rsidR="007F2E58" w:rsidRDefault="007F2E58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lastRenderedPageBreak/>
              <w:t>Cílové skupiny</w:t>
            </w:r>
            <w:r w:rsidR="006F422C">
              <w:rPr>
                <w:rFonts w:cstheme="minorHAnsi"/>
                <w:szCs w:val="20"/>
              </w:rPr>
              <w:t xml:space="preserve"> projektu.</w:t>
            </w:r>
          </w:p>
          <w:p w14:paraId="08C0C9D1" w14:textId="77777777" w:rsidR="007F2E58" w:rsidRDefault="007F2E58" w:rsidP="00D5320B">
            <w:pPr>
              <w:jc w:val="both"/>
              <w:rPr>
                <w:rFonts w:cstheme="minorHAnsi"/>
                <w:i/>
                <w:iCs/>
                <w:szCs w:val="20"/>
              </w:rPr>
            </w:pPr>
          </w:p>
          <w:p w14:paraId="1A8ABD32" w14:textId="16D42A06" w:rsidR="007F2E58" w:rsidRDefault="007F2E58" w:rsidP="00D5320B">
            <w:pPr>
              <w:jc w:val="both"/>
            </w:pPr>
            <w:r w:rsidRPr="00771B6F">
              <w:rPr>
                <w:rFonts w:cstheme="minorHAnsi"/>
                <w:i/>
                <w:iCs/>
                <w:szCs w:val="20"/>
              </w:rPr>
              <w:t>Žadate</w:t>
            </w:r>
            <w:r>
              <w:rPr>
                <w:rFonts w:cstheme="minorHAnsi"/>
                <w:i/>
                <w:iCs/>
                <w:szCs w:val="20"/>
              </w:rPr>
              <w:t xml:space="preserve">l vybere </w:t>
            </w:r>
            <w:r w:rsidRPr="002D2CDF">
              <w:rPr>
                <w:rFonts w:cstheme="minorHAnsi"/>
                <w:i/>
                <w:iCs/>
                <w:szCs w:val="20"/>
              </w:rPr>
              <w:t xml:space="preserve">relevantní cílové skupiny </w:t>
            </w:r>
            <w:r w:rsidR="00A67F4F">
              <w:rPr>
                <w:rFonts w:cstheme="minorHAnsi"/>
                <w:i/>
                <w:iCs/>
                <w:szCs w:val="20"/>
              </w:rPr>
              <w:t>z</w:t>
            </w:r>
            <w:r w:rsidRPr="002D2CDF">
              <w:rPr>
                <w:rFonts w:cstheme="minorHAnsi"/>
                <w:i/>
                <w:iCs/>
                <w:szCs w:val="20"/>
              </w:rPr>
              <w:t xml:space="preserve"> textu výzvy</w:t>
            </w:r>
            <w:r w:rsidR="009C7DFF">
              <w:rPr>
                <w:rFonts w:cstheme="minorHAnsi"/>
                <w:i/>
                <w:iCs/>
                <w:szCs w:val="20"/>
              </w:rPr>
              <w:t xml:space="preserve"> MAS</w:t>
            </w:r>
            <w:r>
              <w:rPr>
                <w:rFonts w:cstheme="minorHAnsi"/>
                <w:i/>
                <w:iCs/>
                <w:szCs w:val="20"/>
              </w:rPr>
              <w:t>.</w:t>
            </w:r>
          </w:p>
        </w:tc>
        <w:tc>
          <w:tcPr>
            <w:tcW w:w="6090" w:type="dxa"/>
            <w:shd w:val="clear" w:color="auto" w:fill="auto"/>
          </w:tcPr>
          <w:p w14:paraId="5788F144" w14:textId="77777777" w:rsidR="007F2E58" w:rsidRDefault="007F2E58" w:rsidP="007F2E58"/>
        </w:tc>
      </w:tr>
      <w:tr w:rsidR="007F2E58" w14:paraId="0FB9BC95" w14:textId="77777777" w:rsidTr="007C17A8">
        <w:tc>
          <w:tcPr>
            <w:tcW w:w="2972" w:type="dxa"/>
            <w:vAlign w:val="center"/>
          </w:tcPr>
          <w:p w14:paraId="204A0996" w14:textId="77777777" w:rsidR="007F2E58" w:rsidRDefault="007F2E58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Zdůvodnění potřebnosti projektu a popis stávajícího stavu</w:t>
            </w:r>
            <w:r w:rsidR="005D06C8">
              <w:rPr>
                <w:rFonts w:cstheme="minorHAnsi"/>
                <w:szCs w:val="20"/>
              </w:rPr>
              <w:t>.</w:t>
            </w:r>
          </w:p>
          <w:p w14:paraId="01015866" w14:textId="77777777" w:rsidR="008B79ED" w:rsidRDefault="008B79ED" w:rsidP="00D5320B">
            <w:pPr>
              <w:jc w:val="both"/>
            </w:pPr>
          </w:p>
          <w:p w14:paraId="3FDC3E0A" w14:textId="47673EEF" w:rsidR="00F23DCE" w:rsidRDefault="00E03F6E" w:rsidP="00D5320B">
            <w:pPr>
              <w:jc w:val="both"/>
            </w:pPr>
            <w:r w:rsidRPr="00F23DCE">
              <w:rPr>
                <w:i/>
                <w:iCs/>
              </w:rPr>
              <w:t xml:space="preserve">Žadatel zdůvodní potřebnost projektu a popis </w:t>
            </w:r>
            <w:r w:rsidR="00F23DCE" w:rsidRPr="00F23DCE">
              <w:rPr>
                <w:i/>
                <w:iCs/>
              </w:rPr>
              <w:t>s</w:t>
            </w:r>
            <w:r w:rsidRPr="00F23DCE">
              <w:rPr>
                <w:i/>
                <w:iCs/>
              </w:rPr>
              <w:t xml:space="preserve">távajícího stavu. </w:t>
            </w:r>
          </w:p>
        </w:tc>
        <w:tc>
          <w:tcPr>
            <w:tcW w:w="6090" w:type="dxa"/>
            <w:shd w:val="clear" w:color="auto" w:fill="auto"/>
          </w:tcPr>
          <w:p w14:paraId="7F44DC06" w14:textId="77777777" w:rsidR="007F2E58" w:rsidRDefault="007F2E58" w:rsidP="007F2E58"/>
        </w:tc>
      </w:tr>
      <w:tr w:rsidR="005C5A99" w14:paraId="68EA7578" w14:textId="77777777" w:rsidTr="007C17A8">
        <w:tc>
          <w:tcPr>
            <w:tcW w:w="2972" w:type="dxa"/>
            <w:vAlign w:val="center"/>
          </w:tcPr>
          <w:p w14:paraId="28CE19BE" w14:textId="6812C12B" w:rsidR="005C5A99" w:rsidRDefault="005C5A99" w:rsidP="00D5320B">
            <w:pPr>
              <w:jc w:val="both"/>
            </w:pPr>
            <w:r w:rsidRPr="00771B6F">
              <w:rPr>
                <w:rFonts w:cstheme="minorHAnsi"/>
                <w:szCs w:val="20"/>
              </w:rPr>
              <w:t>Aktuální stav</w:t>
            </w:r>
            <w:r>
              <w:rPr>
                <w:rFonts w:cstheme="minorHAnsi"/>
                <w:szCs w:val="20"/>
              </w:rPr>
              <w:t xml:space="preserve"> </w:t>
            </w:r>
            <w:r w:rsidRPr="00771B6F">
              <w:rPr>
                <w:rFonts w:cstheme="minorHAnsi"/>
                <w:szCs w:val="20"/>
              </w:rPr>
              <w:t>připravenosti projektu ve vazbě na podání žádosti o podporu do MS2021+</w:t>
            </w:r>
            <w:r w:rsidR="00673F42">
              <w:rPr>
                <w:rFonts w:cstheme="minorHAnsi"/>
                <w:szCs w:val="20"/>
              </w:rPr>
              <w:t xml:space="preserve"> </w:t>
            </w:r>
          </w:p>
          <w:p w14:paraId="32361471" w14:textId="77777777" w:rsidR="00D960DD" w:rsidRPr="00771B6F" w:rsidRDefault="00D960DD" w:rsidP="00D5320B">
            <w:pPr>
              <w:jc w:val="both"/>
              <w:rPr>
                <w:rFonts w:cstheme="minorHAnsi"/>
                <w:szCs w:val="20"/>
              </w:rPr>
            </w:pPr>
          </w:p>
          <w:p w14:paraId="3B4BBAC5" w14:textId="2F8FECA4" w:rsidR="005C5A99" w:rsidRDefault="005C5A99" w:rsidP="00D5320B">
            <w:pPr>
              <w:jc w:val="both"/>
              <w:rPr>
                <w:rFonts w:cstheme="minorHAnsi"/>
                <w:i/>
                <w:iCs/>
                <w:szCs w:val="20"/>
              </w:rPr>
            </w:pPr>
            <w:r w:rsidRPr="00771B6F">
              <w:rPr>
                <w:rFonts w:cstheme="minorHAnsi"/>
                <w:i/>
                <w:iCs/>
                <w:szCs w:val="20"/>
              </w:rPr>
              <w:t>Žadatel uvede, v jaké fázi má zpracované podkladové dokumenty potřebné k předložení projektu</w:t>
            </w:r>
            <w:r w:rsidR="00252209">
              <w:rPr>
                <w:rFonts w:cstheme="minorHAnsi"/>
                <w:i/>
                <w:iCs/>
                <w:szCs w:val="20"/>
              </w:rPr>
              <w:t xml:space="preserve"> či</w:t>
            </w:r>
            <w:r w:rsidRPr="00771B6F">
              <w:rPr>
                <w:rFonts w:cstheme="minorHAnsi"/>
                <w:i/>
                <w:iCs/>
                <w:szCs w:val="20"/>
              </w:rPr>
              <w:t xml:space="preserve"> které má žadatel k dispozici, např.</w:t>
            </w:r>
            <w:r w:rsidR="00AB15CB">
              <w:rPr>
                <w:rFonts w:cstheme="minorHAnsi"/>
                <w:i/>
                <w:iCs/>
                <w:szCs w:val="20"/>
              </w:rPr>
              <w:t>:</w:t>
            </w:r>
            <w:r w:rsidRPr="00771B6F">
              <w:rPr>
                <w:rFonts w:cstheme="minorHAnsi"/>
                <w:i/>
                <w:iCs/>
                <w:szCs w:val="20"/>
              </w:rPr>
              <w:t xml:space="preserve"> podklady pro hodnocení, </w:t>
            </w:r>
            <w:r w:rsidRPr="004512BC">
              <w:rPr>
                <w:rFonts w:cstheme="minorHAnsi"/>
                <w:i/>
                <w:iCs/>
                <w:szCs w:val="20"/>
              </w:rPr>
              <w:t>pravomocné stavební povolení či jiný doklad prokazující povolení dle stavebního zákona</w:t>
            </w:r>
            <w:r w:rsidR="003D409B">
              <w:rPr>
                <w:rFonts w:cstheme="minorHAnsi"/>
                <w:i/>
                <w:iCs/>
                <w:szCs w:val="20"/>
              </w:rPr>
              <w:t>,</w:t>
            </w:r>
            <w:r w:rsidRPr="004512BC">
              <w:rPr>
                <w:rFonts w:cstheme="minorHAnsi"/>
                <w:i/>
                <w:iCs/>
                <w:szCs w:val="20"/>
              </w:rPr>
              <w:t xml:space="preserve"> atd</w:t>
            </w:r>
            <w:r w:rsidR="00673F42">
              <w:rPr>
                <w:rFonts w:cstheme="minorHAnsi"/>
                <w:i/>
                <w:iCs/>
                <w:szCs w:val="20"/>
              </w:rPr>
              <w:t xml:space="preserve">. </w:t>
            </w:r>
            <w:r>
              <w:rPr>
                <w:rFonts w:cstheme="minorHAnsi"/>
                <w:i/>
                <w:iCs/>
                <w:szCs w:val="20"/>
              </w:rPr>
              <w:t xml:space="preserve"> </w:t>
            </w:r>
          </w:p>
          <w:p w14:paraId="7EC6E6F1" w14:textId="77777777" w:rsidR="00D960DD" w:rsidRDefault="00D960DD" w:rsidP="005C5A99">
            <w:pPr>
              <w:rPr>
                <w:rFonts w:cstheme="minorHAnsi"/>
                <w:i/>
                <w:iCs/>
                <w:szCs w:val="20"/>
              </w:rPr>
            </w:pPr>
          </w:p>
          <w:p w14:paraId="4A2FB83C" w14:textId="77777777" w:rsidR="00D960DD" w:rsidRDefault="00D960DD" w:rsidP="005C5A99">
            <w:pPr>
              <w:rPr>
                <w:rFonts w:cstheme="minorHAnsi"/>
                <w:szCs w:val="20"/>
              </w:rPr>
            </w:pPr>
          </w:p>
          <w:p w14:paraId="227C6045" w14:textId="1D843255" w:rsidR="00D960DD" w:rsidRPr="00771B6F" w:rsidRDefault="00D960DD" w:rsidP="00E7783A">
            <w:pPr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14:paraId="188607EB" w14:textId="77777777" w:rsidR="005C5A99" w:rsidRDefault="005C5A99" w:rsidP="007F2E58"/>
        </w:tc>
      </w:tr>
      <w:tr w:rsidR="007F2E58" w14:paraId="7CA1754F" w14:textId="77777777" w:rsidTr="007C17A8">
        <w:tc>
          <w:tcPr>
            <w:tcW w:w="2972" w:type="dxa"/>
            <w:vAlign w:val="center"/>
          </w:tcPr>
          <w:p w14:paraId="7FCF8825" w14:textId="432AC31E" w:rsidR="007F2E58" w:rsidRDefault="00E03F6E" w:rsidP="00D5320B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 xml:space="preserve">Popis </w:t>
            </w:r>
            <w:r w:rsidR="00A67F4F">
              <w:rPr>
                <w:rFonts w:cstheme="minorHAnsi"/>
                <w:szCs w:val="20"/>
              </w:rPr>
              <w:t xml:space="preserve">pozitivního </w:t>
            </w:r>
            <w:r>
              <w:rPr>
                <w:rFonts w:cstheme="minorHAnsi"/>
                <w:szCs w:val="20"/>
              </w:rPr>
              <w:t>dopadu</w:t>
            </w:r>
            <w:r w:rsidR="007F2E58" w:rsidRPr="00771B6F">
              <w:rPr>
                <w:rFonts w:cstheme="minorHAnsi"/>
                <w:szCs w:val="20"/>
              </w:rPr>
              <w:t xml:space="preserve"> projektového záměru na území MAS Vyškovsko, z.s.</w:t>
            </w:r>
          </w:p>
          <w:p w14:paraId="3D9DA401" w14:textId="591E4A30" w:rsidR="00E03F6E" w:rsidRPr="00771B6F" w:rsidRDefault="00E03F6E" w:rsidP="00D5320B">
            <w:pPr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14:paraId="63A99AB8" w14:textId="77777777" w:rsidR="007F2E58" w:rsidRDefault="007F2E58" w:rsidP="007F2E58"/>
        </w:tc>
      </w:tr>
      <w:tr w:rsidR="007F2E58" w14:paraId="2878D9A3" w14:textId="77777777" w:rsidTr="007C17A8">
        <w:tc>
          <w:tcPr>
            <w:tcW w:w="2972" w:type="dxa"/>
            <w:vAlign w:val="center"/>
          </w:tcPr>
          <w:p w14:paraId="07ABEFD1" w14:textId="77777777" w:rsidR="007F2E58" w:rsidRDefault="00F23DCE" w:rsidP="00D5320B">
            <w:pPr>
              <w:jc w:val="both"/>
              <w:rPr>
                <w:rFonts w:cstheme="minorHAnsi"/>
                <w:szCs w:val="20"/>
              </w:rPr>
            </w:pPr>
            <w:r w:rsidRPr="006F7029">
              <w:rPr>
                <w:rFonts w:cstheme="minorHAnsi"/>
                <w:szCs w:val="20"/>
              </w:rPr>
              <w:t>Informace o způsobu zajištění udržitelnosti projektu</w:t>
            </w:r>
            <w:r>
              <w:rPr>
                <w:rFonts w:cstheme="minorHAnsi"/>
                <w:szCs w:val="20"/>
              </w:rPr>
              <w:t>.</w:t>
            </w:r>
          </w:p>
          <w:p w14:paraId="3011E2B9" w14:textId="4E09A093" w:rsidR="00252209" w:rsidRPr="00252209" w:rsidRDefault="00252209" w:rsidP="00D5320B">
            <w:pPr>
              <w:jc w:val="both"/>
              <w:rPr>
                <w:rFonts w:cstheme="minorHAnsi"/>
                <w:i/>
                <w:iCs/>
                <w:szCs w:val="20"/>
              </w:rPr>
            </w:pPr>
            <w:r w:rsidRPr="00252209">
              <w:rPr>
                <w:rFonts w:cstheme="minorHAnsi"/>
                <w:i/>
                <w:iCs/>
                <w:szCs w:val="20"/>
              </w:rPr>
              <w:t>Jakým způsobem bude zajištěna udržitelnost projektu?</w:t>
            </w:r>
          </w:p>
          <w:p w14:paraId="34491628" w14:textId="6811116B" w:rsidR="00F23DCE" w:rsidRPr="00771B6F" w:rsidRDefault="00F23DCE" w:rsidP="00D5320B">
            <w:pPr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14:paraId="72E3CE93" w14:textId="77777777" w:rsidR="007F2E58" w:rsidRDefault="007F2E58" w:rsidP="007F2E58"/>
        </w:tc>
      </w:tr>
    </w:tbl>
    <w:p w14:paraId="64FFA5DF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76940B54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49D7CB03" w14:textId="3DD1F5FB" w:rsidR="007F2E58" w:rsidRDefault="007F2E58" w:rsidP="00A861AD">
            <w:pPr>
              <w:jc w:val="center"/>
            </w:pPr>
            <w:r w:rsidRPr="00771B6F">
              <w:rPr>
                <w:rFonts w:cstheme="minorHAnsi"/>
                <w:b/>
                <w:bCs/>
                <w:szCs w:val="20"/>
              </w:rPr>
              <w:t>HARMONOGRAM PROJEKTU</w:t>
            </w:r>
          </w:p>
        </w:tc>
      </w:tr>
      <w:tr w:rsidR="007F2E58" w14:paraId="3330A55E" w14:textId="77777777" w:rsidTr="007C17A8">
        <w:tc>
          <w:tcPr>
            <w:tcW w:w="2972" w:type="dxa"/>
            <w:vAlign w:val="center"/>
          </w:tcPr>
          <w:p w14:paraId="76A95911" w14:textId="2CFAE249" w:rsidR="007F2E58" w:rsidRPr="00771B6F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Předpokládané datum podání žádosti o podporu do výzvy ŘO</w:t>
            </w:r>
            <w:r w:rsidR="00DB72BD">
              <w:rPr>
                <w:rFonts w:cstheme="minorHAnsi"/>
                <w:szCs w:val="20"/>
              </w:rPr>
              <w:t xml:space="preserve"> IROP.</w:t>
            </w:r>
          </w:p>
          <w:p w14:paraId="59CADD08" w14:textId="77777777" w:rsidR="007F2E58" w:rsidRPr="00771B6F" w:rsidRDefault="007F2E58" w:rsidP="007F2E58">
            <w:pPr>
              <w:rPr>
                <w:rFonts w:cstheme="minorHAnsi"/>
                <w:szCs w:val="20"/>
              </w:rPr>
            </w:pPr>
          </w:p>
          <w:p w14:paraId="2DB306F7" w14:textId="481F01E7" w:rsidR="007F2E58" w:rsidRDefault="00CC2611" w:rsidP="00707404">
            <w:pPr>
              <w:jc w:val="both"/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Žadatel uvede datum ve formě den/měsíc/rok. 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Zohledněte, že </w:t>
            </w:r>
            <w:r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posouzení souladu ze strany 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MAS může trvat </w:t>
            </w:r>
            <w:r>
              <w:rPr>
                <w:rFonts w:cstheme="minorHAnsi"/>
                <w:i/>
                <w:iCs/>
                <w:color w:val="000000" w:themeColor="text1"/>
                <w:szCs w:val="20"/>
              </w:rPr>
              <w:t>cca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 2-3 měsíce. Vyjádření o souladu záměru se SCLLD má omezenou platnost na </w:t>
            </w:r>
            <w:r w:rsidR="005D06C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>90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 PD</w:t>
            </w:r>
            <w:r w:rsidR="003D525D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 a začíná platit následující den od zaslání žadateli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. </w:t>
            </w:r>
            <w:r w:rsidR="007F2E58"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 xml:space="preserve">Žadatel musí žádost o podporu zadat do systému do </w:t>
            </w:r>
            <w:r w:rsidR="000F6686"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 xml:space="preserve">40 </w:t>
            </w:r>
            <w:r w:rsidR="007F2E58"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>PD</w:t>
            </w:r>
            <w:r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 xml:space="preserve"> od doručení vyjádření MAS.</w:t>
            </w:r>
          </w:p>
          <w:p w14:paraId="28837C2B" w14:textId="65111828" w:rsidR="00707404" w:rsidRDefault="00707404" w:rsidP="007F2E58"/>
        </w:tc>
        <w:tc>
          <w:tcPr>
            <w:tcW w:w="6090" w:type="dxa"/>
            <w:shd w:val="clear" w:color="auto" w:fill="auto"/>
          </w:tcPr>
          <w:p w14:paraId="573F51C4" w14:textId="77777777" w:rsidR="007F2E58" w:rsidRDefault="007F2E58" w:rsidP="007F2E58"/>
        </w:tc>
      </w:tr>
      <w:tr w:rsidR="007F2E58" w14:paraId="193B3FFE" w14:textId="77777777" w:rsidTr="007C17A8">
        <w:tc>
          <w:tcPr>
            <w:tcW w:w="2972" w:type="dxa"/>
            <w:vAlign w:val="center"/>
          </w:tcPr>
          <w:p w14:paraId="2EF2013F" w14:textId="6397678C" w:rsidR="007F2E58" w:rsidRPr="00771B6F" w:rsidRDefault="007F2E58" w:rsidP="00707404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Předpokládané datum zahájení fyzické realizace projektu (</w:t>
            </w:r>
            <w:r w:rsidR="00374A06">
              <w:rPr>
                <w:rFonts w:cstheme="minorHAnsi"/>
                <w:szCs w:val="20"/>
              </w:rPr>
              <w:t>den/</w:t>
            </w:r>
            <w:r w:rsidRPr="00771B6F">
              <w:rPr>
                <w:rFonts w:cstheme="minorHAnsi"/>
                <w:szCs w:val="20"/>
              </w:rPr>
              <w:t>měsíc/rok)</w:t>
            </w:r>
            <w:r w:rsidR="00252209">
              <w:rPr>
                <w:rFonts w:cstheme="minorHAnsi"/>
                <w:szCs w:val="20"/>
              </w:rPr>
              <w:t>.</w:t>
            </w:r>
          </w:p>
          <w:p w14:paraId="1526A8A1" w14:textId="77777777" w:rsidR="007F2E58" w:rsidRPr="00771B6F" w:rsidRDefault="007F2E58" w:rsidP="00707404">
            <w:pPr>
              <w:jc w:val="both"/>
              <w:rPr>
                <w:rFonts w:cstheme="minorHAnsi"/>
                <w:i/>
                <w:iCs/>
                <w:szCs w:val="20"/>
              </w:rPr>
            </w:pPr>
          </w:p>
          <w:p w14:paraId="622746E0" w14:textId="77777777" w:rsidR="00374A06" w:rsidRDefault="007F2E58" w:rsidP="00707404">
            <w:pPr>
              <w:jc w:val="both"/>
              <w:rPr>
                <w:rFonts w:cstheme="minorHAnsi"/>
                <w:i/>
                <w:iCs/>
                <w:szCs w:val="20"/>
              </w:rPr>
            </w:pPr>
            <w:r w:rsidRPr="00771B6F">
              <w:rPr>
                <w:rFonts w:cstheme="minorHAnsi"/>
                <w:i/>
                <w:iCs/>
                <w:szCs w:val="20"/>
              </w:rPr>
              <w:t>Pojem realizace projektu je definován v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 Obecných pravidlech pro žadatele a příjemce. Blíže je vysvětlen ve Specifických pravidlech. </w:t>
            </w:r>
            <w:r w:rsidR="00374A06" w:rsidRPr="00374A06">
              <w:rPr>
                <w:rFonts w:cstheme="minorHAnsi"/>
                <w:i/>
                <w:iCs/>
                <w:szCs w:val="20"/>
              </w:rPr>
              <w:t>Fyzickým zahájením realizace projektu se rozumí zahájení prvního právního úkonu týkajícího se aktivit projektu, na které jsou vynaloženy způsobilé výdaje (včetně výdajů spadajících do paušální sazby)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. </w:t>
            </w:r>
            <w:r w:rsidRPr="00771B6F">
              <w:rPr>
                <w:rFonts w:cstheme="minorHAnsi"/>
                <w:i/>
                <w:iCs/>
                <w:szCs w:val="20"/>
              </w:rPr>
              <w:t>Realizace projektu může být zahájena před podáním žádosti o podporu, nejdříve však 1. 1. 2021.</w:t>
            </w:r>
          </w:p>
          <w:p w14:paraId="6C44E6D4" w14:textId="305725E5" w:rsidR="00707404" w:rsidRDefault="00707404" w:rsidP="00707404">
            <w:pPr>
              <w:jc w:val="both"/>
            </w:pPr>
          </w:p>
        </w:tc>
        <w:tc>
          <w:tcPr>
            <w:tcW w:w="6090" w:type="dxa"/>
            <w:shd w:val="clear" w:color="auto" w:fill="auto"/>
          </w:tcPr>
          <w:p w14:paraId="2A58517F" w14:textId="77777777" w:rsidR="007F2E58" w:rsidRDefault="007F2E58" w:rsidP="007F2E58"/>
        </w:tc>
      </w:tr>
      <w:tr w:rsidR="007F2E58" w14:paraId="66786DED" w14:textId="77777777" w:rsidTr="007C17A8">
        <w:tc>
          <w:tcPr>
            <w:tcW w:w="2972" w:type="dxa"/>
            <w:vAlign w:val="center"/>
          </w:tcPr>
          <w:p w14:paraId="06292BFB" w14:textId="6261F8EC" w:rsidR="007F2E58" w:rsidRPr="00771B6F" w:rsidRDefault="007F2E58" w:rsidP="00707404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lastRenderedPageBreak/>
              <w:t>Předpokládané datum ukončení fyzické realizace projektu (</w:t>
            </w:r>
            <w:r w:rsidR="00374A06">
              <w:rPr>
                <w:rFonts w:cstheme="minorHAnsi"/>
                <w:szCs w:val="20"/>
              </w:rPr>
              <w:t>den/</w:t>
            </w:r>
            <w:r w:rsidRPr="00771B6F">
              <w:rPr>
                <w:rFonts w:cstheme="minorHAnsi"/>
                <w:szCs w:val="20"/>
              </w:rPr>
              <w:t>měsíc/rok)</w:t>
            </w:r>
            <w:r w:rsidR="00252209">
              <w:rPr>
                <w:rFonts w:cstheme="minorHAnsi"/>
                <w:szCs w:val="20"/>
              </w:rPr>
              <w:t>.</w:t>
            </w:r>
          </w:p>
          <w:p w14:paraId="7488F713" w14:textId="77777777" w:rsidR="007F2E58" w:rsidRPr="00771B6F" w:rsidRDefault="007F2E58" w:rsidP="00707404">
            <w:pPr>
              <w:jc w:val="both"/>
              <w:rPr>
                <w:rFonts w:cstheme="minorHAnsi"/>
                <w:szCs w:val="20"/>
              </w:rPr>
            </w:pPr>
          </w:p>
          <w:p w14:paraId="3DCB03A2" w14:textId="77777777" w:rsidR="00707404" w:rsidRDefault="007F2E58" w:rsidP="00707404">
            <w:pPr>
              <w:jc w:val="both"/>
              <w:rPr>
                <w:rFonts w:cstheme="minorHAnsi"/>
              </w:rPr>
            </w:pPr>
            <w:r w:rsidRPr="00771B6F">
              <w:rPr>
                <w:rFonts w:cstheme="minorHAnsi"/>
                <w:i/>
                <w:iCs/>
                <w:szCs w:val="20"/>
              </w:rPr>
              <w:t>Datem ukončení realizace projektu se rozumí termín, kdy dojde k naplnění účelu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 </w:t>
            </w:r>
            <w:r w:rsidRPr="00771B6F">
              <w:rPr>
                <w:rFonts w:cstheme="minorHAnsi"/>
                <w:i/>
                <w:iCs/>
                <w:szCs w:val="20"/>
              </w:rPr>
              <w:t>projektu. Ukončení realizace je definován</w:t>
            </w:r>
            <w:r w:rsidR="00374A06">
              <w:rPr>
                <w:rFonts w:cstheme="minorHAnsi"/>
                <w:i/>
                <w:iCs/>
                <w:szCs w:val="20"/>
              </w:rPr>
              <w:t>o</w:t>
            </w:r>
            <w:r w:rsidR="00374A06" w:rsidRPr="00771B6F">
              <w:rPr>
                <w:rFonts w:cstheme="minorHAnsi"/>
                <w:i/>
                <w:iCs/>
                <w:szCs w:val="20"/>
              </w:rPr>
              <w:t xml:space="preserve"> v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 Obecných pravidlech pro žadatele a příjemce. Blíže je pojem vysvětlen ve Specifických pravidlech. Zde </w:t>
            </w:r>
            <w:r w:rsidRPr="00771B6F">
              <w:rPr>
                <w:rFonts w:cstheme="minorHAnsi"/>
                <w:i/>
                <w:iCs/>
                <w:szCs w:val="20"/>
              </w:rPr>
              <w:t>jsou také uvedeny dokumenty, kterými se ukončení realizace projektu prokazuje</w:t>
            </w:r>
            <w:r w:rsidRPr="00771B6F">
              <w:rPr>
                <w:rFonts w:cstheme="minorHAnsi"/>
              </w:rPr>
              <w:t>.</w:t>
            </w:r>
            <w:r w:rsidR="00707404">
              <w:rPr>
                <w:rFonts w:cstheme="minorHAnsi"/>
              </w:rPr>
              <w:t xml:space="preserve"> </w:t>
            </w:r>
          </w:p>
          <w:p w14:paraId="52E6D5D8" w14:textId="2687AB80" w:rsidR="007F2E58" w:rsidRPr="00771B6F" w:rsidRDefault="00374A06" w:rsidP="00707404">
            <w:pPr>
              <w:jc w:val="both"/>
              <w:rPr>
                <w:rFonts w:cstheme="minorHAnsi"/>
                <w:i/>
                <w:iCs/>
                <w:szCs w:val="20"/>
              </w:rPr>
            </w:pPr>
            <w:r w:rsidRPr="00374A06">
              <w:rPr>
                <w:rFonts w:cstheme="minorHAnsi"/>
                <w:i/>
                <w:iCs/>
                <w:szCs w:val="20"/>
              </w:rPr>
              <w:t xml:space="preserve">Fyzickým </w:t>
            </w:r>
            <w:r>
              <w:rPr>
                <w:rFonts w:cstheme="minorHAnsi"/>
                <w:i/>
                <w:iCs/>
                <w:szCs w:val="20"/>
              </w:rPr>
              <w:t>ukončením</w:t>
            </w:r>
            <w:r w:rsidRPr="00374A06">
              <w:rPr>
                <w:rFonts w:cstheme="minorHAnsi"/>
                <w:i/>
                <w:iCs/>
                <w:szCs w:val="20"/>
              </w:rPr>
              <w:t xml:space="preserve"> realizace projektu se rozumí </w:t>
            </w:r>
            <w:r>
              <w:rPr>
                <w:rFonts w:cstheme="minorHAnsi"/>
                <w:i/>
                <w:iCs/>
                <w:szCs w:val="20"/>
              </w:rPr>
              <w:t xml:space="preserve">ukončení posledního </w:t>
            </w:r>
            <w:r w:rsidRPr="00374A06">
              <w:rPr>
                <w:rFonts w:cstheme="minorHAnsi"/>
                <w:i/>
                <w:iCs/>
                <w:szCs w:val="20"/>
              </w:rPr>
              <w:t>právního úkonu týkajícího se aktivit projektu, na které jsou vynaloženy způsobilé výdaje (včetně výdajů spadajících do paušální sazby)</w:t>
            </w:r>
            <w:r>
              <w:rPr>
                <w:rFonts w:cstheme="minorHAnsi"/>
                <w:i/>
                <w:iCs/>
                <w:szCs w:val="20"/>
              </w:rPr>
              <w:t xml:space="preserve">. </w:t>
            </w:r>
            <w:r w:rsidR="007F2E58" w:rsidRPr="00771B6F">
              <w:rPr>
                <w:rFonts w:cstheme="minorHAnsi"/>
                <w:i/>
                <w:iCs/>
                <w:szCs w:val="20"/>
              </w:rPr>
              <w:t>Realizace projektu nesmí být ukončena před podáním žádosti o podporu (plné žádosti o podporu do MS21+).</w:t>
            </w:r>
          </w:p>
          <w:p w14:paraId="1112B85C" w14:textId="3F217322" w:rsidR="007F2E58" w:rsidRDefault="007F2E58" w:rsidP="00707404">
            <w:pPr>
              <w:jc w:val="both"/>
            </w:pPr>
          </w:p>
        </w:tc>
        <w:tc>
          <w:tcPr>
            <w:tcW w:w="6090" w:type="dxa"/>
            <w:shd w:val="clear" w:color="auto" w:fill="auto"/>
          </w:tcPr>
          <w:p w14:paraId="16376708" w14:textId="77777777" w:rsidR="007F2E58" w:rsidRDefault="007F2E58" w:rsidP="007F2E58"/>
        </w:tc>
      </w:tr>
    </w:tbl>
    <w:p w14:paraId="00527EB4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D13DF" w14:paraId="2D432322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26DAF1AB" w14:textId="77777777" w:rsidR="000D13DF" w:rsidRDefault="000D13DF" w:rsidP="00A861AD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FINANCOVÁNÍ</w:t>
            </w:r>
            <w:r w:rsidRPr="00771B6F">
              <w:rPr>
                <w:rFonts w:cstheme="minorHAnsi"/>
                <w:b/>
                <w:bCs/>
                <w:szCs w:val="20"/>
              </w:rPr>
              <w:t xml:space="preserve"> PROJEKTU</w:t>
            </w:r>
          </w:p>
          <w:p w14:paraId="53598B55" w14:textId="7835C1F3" w:rsidR="00707404" w:rsidRDefault="00707404" w:rsidP="00A861AD">
            <w:pPr>
              <w:jc w:val="center"/>
            </w:pPr>
          </w:p>
        </w:tc>
      </w:tr>
      <w:tr w:rsidR="000D13DF" w14:paraId="22FAF8C1" w14:textId="77777777" w:rsidTr="007C17A8">
        <w:tc>
          <w:tcPr>
            <w:tcW w:w="2972" w:type="dxa"/>
            <w:vAlign w:val="center"/>
          </w:tcPr>
          <w:p w14:paraId="76787C7C" w14:textId="0FDC3B1F" w:rsidR="000D13DF" w:rsidRPr="00614088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Celkové výdaje projektu</w:t>
            </w:r>
            <w:r w:rsidR="00707404">
              <w:rPr>
                <w:rFonts w:cstheme="minorHAnsi"/>
                <w:szCs w:val="20"/>
              </w:rPr>
              <w:t xml:space="preserve"> (Kč)</w:t>
            </w:r>
            <w:r w:rsidR="00614088">
              <w:rPr>
                <w:rFonts w:cstheme="minorHAnsi"/>
                <w:szCs w:val="20"/>
              </w:rPr>
              <w:t xml:space="preserve"> = </w:t>
            </w:r>
            <w:r w:rsidRPr="00771B6F">
              <w:rPr>
                <w:rFonts w:cstheme="minorHAnsi"/>
                <w:i/>
                <w:iCs/>
                <w:szCs w:val="20"/>
              </w:rPr>
              <w:t>Celkové způsobilé výdaje + Nezpůsobilé výdaje</w:t>
            </w:r>
            <w:r w:rsidR="000D47B2">
              <w:rPr>
                <w:rFonts w:cstheme="minorHAnsi"/>
                <w:i/>
                <w:iCs/>
                <w:szCs w:val="20"/>
              </w:rPr>
              <w:t xml:space="preserve"> </w:t>
            </w:r>
          </w:p>
        </w:tc>
        <w:tc>
          <w:tcPr>
            <w:tcW w:w="6090" w:type="dxa"/>
            <w:shd w:val="clear" w:color="auto" w:fill="auto"/>
          </w:tcPr>
          <w:p w14:paraId="074CA8F8" w14:textId="77777777" w:rsidR="000D13DF" w:rsidRDefault="000D13DF" w:rsidP="000D13DF"/>
        </w:tc>
      </w:tr>
      <w:tr w:rsidR="000D13DF" w14:paraId="600FBC70" w14:textId="77777777" w:rsidTr="007C17A8">
        <w:tc>
          <w:tcPr>
            <w:tcW w:w="2972" w:type="dxa"/>
            <w:vAlign w:val="center"/>
          </w:tcPr>
          <w:p w14:paraId="7FA76DD1" w14:textId="59377929" w:rsidR="000D13DF" w:rsidRPr="00771B6F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Celkové způsobilé výdaje</w:t>
            </w:r>
            <w:r w:rsidR="00707404">
              <w:rPr>
                <w:rFonts w:cstheme="minorHAnsi"/>
                <w:szCs w:val="20"/>
              </w:rPr>
              <w:t xml:space="preserve"> (Kč) </w:t>
            </w:r>
          </w:p>
          <w:p w14:paraId="01B89D39" w14:textId="35899036" w:rsidR="000D13DF" w:rsidRDefault="000D13DF" w:rsidP="00D5320B">
            <w:pPr>
              <w:jc w:val="both"/>
            </w:pPr>
            <w:r w:rsidRPr="00771B6F">
              <w:rPr>
                <w:rFonts w:cstheme="minorHAnsi"/>
                <w:i/>
                <w:iCs/>
                <w:szCs w:val="20"/>
              </w:rPr>
              <w:t>Max.</w:t>
            </w:r>
            <w:r w:rsidR="00F318B2">
              <w:rPr>
                <w:rFonts w:cstheme="minorHAnsi"/>
                <w:i/>
                <w:iCs/>
                <w:szCs w:val="20"/>
              </w:rPr>
              <w:t xml:space="preserve"> a min. </w:t>
            </w:r>
            <w:r w:rsidRPr="00771B6F">
              <w:rPr>
                <w:rFonts w:cstheme="minorHAnsi"/>
                <w:i/>
                <w:iCs/>
                <w:szCs w:val="20"/>
              </w:rPr>
              <w:t>výše je stanovena výzvou MAS</w:t>
            </w:r>
          </w:p>
        </w:tc>
        <w:tc>
          <w:tcPr>
            <w:tcW w:w="6090" w:type="dxa"/>
            <w:shd w:val="clear" w:color="auto" w:fill="auto"/>
          </w:tcPr>
          <w:p w14:paraId="22743B32" w14:textId="77777777" w:rsidR="000D13DF" w:rsidRDefault="000D13DF" w:rsidP="000D13DF"/>
        </w:tc>
      </w:tr>
      <w:tr w:rsidR="000D13DF" w14:paraId="0EDD71D3" w14:textId="77777777" w:rsidTr="007C17A8">
        <w:tc>
          <w:tcPr>
            <w:tcW w:w="2972" w:type="dxa"/>
            <w:vAlign w:val="center"/>
          </w:tcPr>
          <w:p w14:paraId="6AB6D666" w14:textId="1FD51792" w:rsidR="000D13DF" w:rsidRPr="00771B6F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Podpora – příspěvek unie</w:t>
            </w:r>
            <w:r w:rsidR="00707404">
              <w:rPr>
                <w:rFonts w:cstheme="minorHAnsi"/>
                <w:szCs w:val="20"/>
              </w:rPr>
              <w:t xml:space="preserve"> (Kč)</w:t>
            </w:r>
          </w:p>
          <w:p w14:paraId="16C7ADD8" w14:textId="4B2BD4F1" w:rsidR="000D13DF" w:rsidRDefault="00707404" w:rsidP="00D5320B">
            <w:pPr>
              <w:jc w:val="both"/>
            </w:pPr>
            <w:r>
              <w:rPr>
                <w:rFonts w:cstheme="minorHAnsi"/>
                <w:i/>
                <w:iCs/>
                <w:szCs w:val="20"/>
              </w:rPr>
              <w:t>Míra podpory</w:t>
            </w:r>
            <w:r w:rsidR="000D13DF" w:rsidRPr="00771B6F">
              <w:rPr>
                <w:rFonts w:cstheme="minorHAnsi"/>
                <w:i/>
                <w:iCs/>
                <w:szCs w:val="20"/>
              </w:rPr>
              <w:t xml:space="preserve"> je stanovena výzvou MAS</w:t>
            </w:r>
          </w:p>
        </w:tc>
        <w:tc>
          <w:tcPr>
            <w:tcW w:w="6090" w:type="dxa"/>
            <w:shd w:val="clear" w:color="auto" w:fill="auto"/>
          </w:tcPr>
          <w:p w14:paraId="056500D4" w14:textId="77777777" w:rsidR="000D13DF" w:rsidRDefault="000D13DF" w:rsidP="000D13DF"/>
        </w:tc>
      </w:tr>
      <w:tr w:rsidR="000D13DF" w14:paraId="7866E2A5" w14:textId="77777777" w:rsidTr="007C17A8">
        <w:tc>
          <w:tcPr>
            <w:tcW w:w="2972" w:type="dxa"/>
            <w:vAlign w:val="center"/>
          </w:tcPr>
          <w:p w14:paraId="2BB41065" w14:textId="4BD9B975" w:rsidR="000D13DF" w:rsidRPr="00771B6F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 xml:space="preserve">Podpora – národní veřejné zdroje </w:t>
            </w:r>
            <w:r w:rsidR="00707404">
              <w:rPr>
                <w:rFonts w:cstheme="minorHAnsi"/>
                <w:szCs w:val="20"/>
              </w:rPr>
              <w:t xml:space="preserve"> (Kč) </w:t>
            </w:r>
          </w:p>
          <w:p w14:paraId="7D201222" w14:textId="177EE12F" w:rsidR="000D13DF" w:rsidRPr="00771B6F" w:rsidRDefault="00707404" w:rsidP="00D5320B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Míra podpory </w:t>
            </w:r>
            <w:r w:rsidR="000D13DF" w:rsidRPr="00771B6F">
              <w:rPr>
                <w:rFonts w:cstheme="minorHAnsi"/>
                <w:i/>
                <w:iCs/>
                <w:szCs w:val="20"/>
              </w:rPr>
              <w:t xml:space="preserve"> je stanovena výzvou MAS</w:t>
            </w:r>
          </w:p>
        </w:tc>
        <w:tc>
          <w:tcPr>
            <w:tcW w:w="6090" w:type="dxa"/>
            <w:shd w:val="clear" w:color="auto" w:fill="auto"/>
          </w:tcPr>
          <w:p w14:paraId="526499A3" w14:textId="77777777" w:rsidR="000D13DF" w:rsidRDefault="000D13DF" w:rsidP="000D13DF"/>
        </w:tc>
      </w:tr>
      <w:tr w:rsidR="000D13DF" w14:paraId="795D77BE" w14:textId="77777777" w:rsidTr="007C17A8">
        <w:tc>
          <w:tcPr>
            <w:tcW w:w="2972" w:type="dxa"/>
            <w:vAlign w:val="center"/>
          </w:tcPr>
          <w:p w14:paraId="11C7BB32" w14:textId="2BD79C07" w:rsidR="000D13DF" w:rsidRPr="00771B6F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Spolufinancování příjemce</w:t>
            </w:r>
            <w:r w:rsidR="00707404">
              <w:rPr>
                <w:rFonts w:cstheme="minorHAnsi"/>
                <w:szCs w:val="20"/>
              </w:rPr>
              <w:t xml:space="preserve"> (Kč)</w:t>
            </w:r>
          </w:p>
          <w:p w14:paraId="5853A1F1" w14:textId="0366290F" w:rsidR="00707404" w:rsidRPr="00771B6F" w:rsidRDefault="00707404" w:rsidP="00D5320B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Míra podpory </w:t>
            </w:r>
            <w:r w:rsidR="000D13DF" w:rsidRPr="00771B6F">
              <w:rPr>
                <w:rFonts w:cstheme="minorHAnsi"/>
                <w:i/>
                <w:iCs/>
                <w:szCs w:val="20"/>
              </w:rPr>
              <w:t>je stanovena výzvou MAS</w:t>
            </w:r>
          </w:p>
        </w:tc>
        <w:tc>
          <w:tcPr>
            <w:tcW w:w="6090" w:type="dxa"/>
            <w:shd w:val="clear" w:color="auto" w:fill="auto"/>
          </w:tcPr>
          <w:p w14:paraId="1B78839A" w14:textId="77777777" w:rsidR="000D13DF" w:rsidRDefault="000D13DF" w:rsidP="000D13DF"/>
        </w:tc>
      </w:tr>
      <w:tr w:rsidR="000D13DF" w14:paraId="1BA48DE3" w14:textId="77777777" w:rsidTr="007C17A8">
        <w:tc>
          <w:tcPr>
            <w:tcW w:w="2972" w:type="dxa"/>
            <w:vAlign w:val="center"/>
          </w:tcPr>
          <w:p w14:paraId="5139D5B5" w14:textId="74901B7A" w:rsidR="000D13DF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 xml:space="preserve">Nezpůsobilé výdaje </w:t>
            </w:r>
            <w:r w:rsidR="00707404">
              <w:rPr>
                <w:rFonts w:cstheme="minorHAnsi"/>
                <w:szCs w:val="20"/>
              </w:rPr>
              <w:t>(Kč)</w:t>
            </w:r>
          </w:p>
          <w:p w14:paraId="022AB501" w14:textId="6EE597D7" w:rsidR="000D13DF" w:rsidRPr="00771B6F" w:rsidRDefault="000D47B2" w:rsidP="00D5320B">
            <w:pPr>
              <w:jc w:val="both"/>
              <w:rPr>
                <w:rFonts w:cstheme="minorHAnsi"/>
                <w:szCs w:val="20"/>
              </w:rPr>
            </w:pPr>
            <w:r w:rsidRPr="000D47B2">
              <w:rPr>
                <w:rFonts w:cstheme="minorHAnsi"/>
                <w:i/>
                <w:iCs/>
                <w:szCs w:val="20"/>
              </w:rPr>
              <w:lastRenderedPageBreak/>
              <w:t xml:space="preserve">V případě, že </w:t>
            </w:r>
            <w:r>
              <w:rPr>
                <w:rFonts w:cstheme="minorHAnsi"/>
                <w:i/>
                <w:iCs/>
                <w:szCs w:val="20"/>
              </w:rPr>
              <w:t xml:space="preserve">projekt </w:t>
            </w:r>
            <w:r w:rsidR="0085251C">
              <w:rPr>
                <w:rFonts w:cstheme="minorHAnsi"/>
                <w:i/>
                <w:iCs/>
                <w:szCs w:val="20"/>
              </w:rPr>
              <w:t>nemá</w:t>
            </w:r>
            <w:r w:rsidRPr="000D47B2">
              <w:rPr>
                <w:rFonts w:cstheme="minorHAnsi"/>
                <w:i/>
                <w:iCs/>
                <w:szCs w:val="20"/>
              </w:rPr>
              <w:t xml:space="preserve"> nezpůsobilé výdaje, žadatel </w:t>
            </w:r>
            <w:r>
              <w:rPr>
                <w:rFonts w:cstheme="minorHAnsi"/>
                <w:i/>
                <w:iCs/>
                <w:szCs w:val="20"/>
              </w:rPr>
              <w:t xml:space="preserve">do tohoto pole </w:t>
            </w:r>
            <w:r w:rsidRPr="000D47B2">
              <w:rPr>
                <w:rFonts w:cstheme="minorHAnsi"/>
                <w:i/>
                <w:iCs/>
                <w:szCs w:val="20"/>
              </w:rPr>
              <w:t>uvede 0 Kč.</w:t>
            </w:r>
          </w:p>
        </w:tc>
        <w:tc>
          <w:tcPr>
            <w:tcW w:w="6090" w:type="dxa"/>
            <w:shd w:val="clear" w:color="auto" w:fill="auto"/>
          </w:tcPr>
          <w:p w14:paraId="3B6E905A" w14:textId="77777777" w:rsidR="000D13DF" w:rsidRDefault="000D13DF" w:rsidP="000D13DF"/>
        </w:tc>
      </w:tr>
      <w:tr w:rsidR="000D13DF" w14:paraId="6E2524A4" w14:textId="77777777" w:rsidTr="007C17A8">
        <w:tc>
          <w:tcPr>
            <w:tcW w:w="2972" w:type="dxa"/>
            <w:vAlign w:val="center"/>
          </w:tcPr>
          <w:p w14:paraId="21FB88D6" w14:textId="77777777" w:rsidR="000D13DF" w:rsidRPr="00771B6F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Způsob předfinancování realizace projektu.</w:t>
            </w:r>
          </w:p>
          <w:p w14:paraId="49BD4AE4" w14:textId="77777777" w:rsidR="000D13DF" w:rsidRPr="00771B6F" w:rsidRDefault="000D13DF" w:rsidP="00D5320B">
            <w:pPr>
              <w:jc w:val="both"/>
              <w:rPr>
                <w:rFonts w:cstheme="minorHAnsi"/>
                <w:szCs w:val="20"/>
              </w:rPr>
            </w:pPr>
          </w:p>
          <w:p w14:paraId="7C5AE515" w14:textId="7DEEDBCD" w:rsidR="000D13DF" w:rsidRPr="00771B6F" w:rsidRDefault="000D13DF" w:rsidP="00D5320B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i/>
                <w:szCs w:val="20"/>
              </w:rPr>
              <w:t>Žadatel uvede, jakým způsobem bude realizace projektu předfinancována.</w:t>
            </w:r>
          </w:p>
        </w:tc>
        <w:tc>
          <w:tcPr>
            <w:tcW w:w="6090" w:type="dxa"/>
            <w:shd w:val="clear" w:color="auto" w:fill="auto"/>
          </w:tcPr>
          <w:p w14:paraId="4613515D" w14:textId="77777777" w:rsidR="000D13DF" w:rsidRDefault="000D13DF" w:rsidP="00D5320B">
            <w:pPr>
              <w:jc w:val="both"/>
            </w:pPr>
          </w:p>
        </w:tc>
      </w:tr>
    </w:tbl>
    <w:p w14:paraId="48BB4AD0" w14:textId="77777777" w:rsidR="007E65D5" w:rsidRDefault="007E65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2125"/>
        <w:gridCol w:w="1986"/>
        <w:gridCol w:w="1977"/>
        <w:gridCol w:w="1749"/>
      </w:tblGrid>
      <w:tr w:rsidR="00C22560" w14:paraId="7B09C6D4" w14:textId="3DCBFD5D" w:rsidTr="00B92A82">
        <w:tc>
          <w:tcPr>
            <w:tcW w:w="9062" w:type="dxa"/>
            <w:gridSpan w:val="5"/>
            <w:shd w:val="clear" w:color="auto" w:fill="FFE599" w:themeFill="accent4" w:themeFillTint="66"/>
            <w:vAlign w:val="center"/>
          </w:tcPr>
          <w:p w14:paraId="5E071DD3" w14:textId="77777777" w:rsidR="00C22560" w:rsidRDefault="00C22560" w:rsidP="00707404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INDIKÁTORY</w:t>
            </w:r>
            <w:r w:rsidRPr="00771B6F">
              <w:rPr>
                <w:rFonts w:cstheme="minorHAnsi"/>
                <w:b/>
                <w:bCs/>
                <w:szCs w:val="20"/>
              </w:rPr>
              <w:t xml:space="preserve"> PROJEKTU</w:t>
            </w:r>
          </w:p>
          <w:p w14:paraId="55C3ACBE" w14:textId="583037CF" w:rsidR="00707404" w:rsidRDefault="00707404" w:rsidP="00707404">
            <w:pPr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C22560" w14:paraId="4736745D" w14:textId="14A955C2" w:rsidTr="00C22560">
        <w:tc>
          <w:tcPr>
            <w:tcW w:w="1225" w:type="dxa"/>
            <w:vAlign w:val="center"/>
          </w:tcPr>
          <w:p w14:paraId="52B3C9C0" w14:textId="52166838" w:rsidR="00C22560" w:rsidRDefault="00C22560" w:rsidP="00C22560">
            <w:pPr>
              <w:jc w:val="center"/>
            </w:pPr>
            <w:r>
              <w:t>kód</w:t>
            </w:r>
          </w:p>
        </w:tc>
        <w:tc>
          <w:tcPr>
            <w:tcW w:w="2125" w:type="dxa"/>
          </w:tcPr>
          <w:p w14:paraId="564F9C92" w14:textId="1A7F1844" w:rsidR="00C22560" w:rsidRDefault="00C22560" w:rsidP="00C22560">
            <w:pPr>
              <w:jc w:val="center"/>
            </w:pPr>
            <w:r>
              <w:t>název</w:t>
            </w:r>
          </w:p>
        </w:tc>
        <w:tc>
          <w:tcPr>
            <w:tcW w:w="1986" w:type="dxa"/>
          </w:tcPr>
          <w:p w14:paraId="207802CB" w14:textId="7AD15AB9" w:rsidR="00C22560" w:rsidRDefault="00C22560" w:rsidP="00C22560">
            <w:pPr>
              <w:jc w:val="center"/>
            </w:pPr>
            <w:r>
              <w:t>měrná jednotka</w:t>
            </w:r>
          </w:p>
        </w:tc>
        <w:tc>
          <w:tcPr>
            <w:tcW w:w="1977" w:type="dxa"/>
          </w:tcPr>
          <w:p w14:paraId="443F5458" w14:textId="7C3BE59C" w:rsidR="00C22560" w:rsidRDefault="00C22560" w:rsidP="00C22560">
            <w:pPr>
              <w:jc w:val="center"/>
            </w:pPr>
            <w:r>
              <w:t>výchozí hodnota</w:t>
            </w:r>
          </w:p>
        </w:tc>
        <w:tc>
          <w:tcPr>
            <w:tcW w:w="1749" w:type="dxa"/>
          </w:tcPr>
          <w:p w14:paraId="3F4BA0F5" w14:textId="3497DAF2" w:rsidR="00C22560" w:rsidRDefault="00C22560" w:rsidP="00C22560">
            <w:pPr>
              <w:jc w:val="center"/>
            </w:pPr>
            <w:r>
              <w:t>cílová hodnota</w:t>
            </w:r>
          </w:p>
        </w:tc>
      </w:tr>
      <w:tr w:rsidR="00C22560" w14:paraId="34DA41CF" w14:textId="536ABAA8" w:rsidTr="00C22560">
        <w:tc>
          <w:tcPr>
            <w:tcW w:w="1225" w:type="dxa"/>
            <w:vAlign w:val="center"/>
          </w:tcPr>
          <w:p w14:paraId="19E0E4DB" w14:textId="06964882" w:rsidR="00C22560" w:rsidRPr="00771B6F" w:rsidRDefault="00C22560" w:rsidP="00B86C64">
            <w:pPr>
              <w:rPr>
                <w:rFonts w:cstheme="minorHAnsi"/>
                <w:szCs w:val="20"/>
              </w:rPr>
            </w:pPr>
          </w:p>
        </w:tc>
        <w:tc>
          <w:tcPr>
            <w:tcW w:w="2125" w:type="dxa"/>
          </w:tcPr>
          <w:p w14:paraId="63B86A7E" w14:textId="77777777" w:rsidR="00C22560" w:rsidRDefault="00C22560" w:rsidP="00B86C64"/>
        </w:tc>
        <w:tc>
          <w:tcPr>
            <w:tcW w:w="1986" w:type="dxa"/>
          </w:tcPr>
          <w:p w14:paraId="78071A9D" w14:textId="77777777" w:rsidR="00C22560" w:rsidRDefault="00C22560" w:rsidP="00B86C64"/>
        </w:tc>
        <w:tc>
          <w:tcPr>
            <w:tcW w:w="1977" w:type="dxa"/>
          </w:tcPr>
          <w:p w14:paraId="54FBC121" w14:textId="77777777" w:rsidR="00C22560" w:rsidRDefault="00C22560" w:rsidP="00B86C64"/>
        </w:tc>
        <w:tc>
          <w:tcPr>
            <w:tcW w:w="1749" w:type="dxa"/>
          </w:tcPr>
          <w:p w14:paraId="4087AF33" w14:textId="77777777" w:rsidR="00C22560" w:rsidRDefault="00C22560" w:rsidP="00B86C64"/>
        </w:tc>
      </w:tr>
      <w:tr w:rsidR="00C22560" w14:paraId="4299E38A" w14:textId="30590E25" w:rsidTr="00C22560">
        <w:tc>
          <w:tcPr>
            <w:tcW w:w="1225" w:type="dxa"/>
            <w:vAlign w:val="center"/>
          </w:tcPr>
          <w:p w14:paraId="1D360006" w14:textId="4E68616B" w:rsidR="00C22560" w:rsidRPr="00771B6F" w:rsidRDefault="00C22560" w:rsidP="00B86C64">
            <w:pPr>
              <w:rPr>
                <w:rFonts w:cstheme="minorHAnsi"/>
                <w:szCs w:val="20"/>
              </w:rPr>
            </w:pPr>
          </w:p>
        </w:tc>
        <w:tc>
          <w:tcPr>
            <w:tcW w:w="2125" w:type="dxa"/>
          </w:tcPr>
          <w:p w14:paraId="3BABA306" w14:textId="77777777" w:rsidR="00C22560" w:rsidRDefault="00C22560" w:rsidP="00B86C64"/>
        </w:tc>
        <w:tc>
          <w:tcPr>
            <w:tcW w:w="1986" w:type="dxa"/>
          </w:tcPr>
          <w:p w14:paraId="45A3257A" w14:textId="77777777" w:rsidR="00C22560" w:rsidRDefault="00C22560" w:rsidP="00B86C64"/>
        </w:tc>
        <w:tc>
          <w:tcPr>
            <w:tcW w:w="1977" w:type="dxa"/>
          </w:tcPr>
          <w:p w14:paraId="29716FC3" w14:textId="77777777" w:rsidR="00C22560" w:rsidRDefault="00C22560" w:rsidP="00B86C64"/>
        </w:tc>
        <w:tc>
          <w:tcPr>
            <w:tcW w:w="1749" w:type="dxa"/>
          </w:tcPr>
          <w:p w14:paraId="63807A61" w14:textId="77777777" w:rsidR="00C22560" w:rsidRDefault="00C22560" w:rsidP="00B86C64"/>
        </w:tc>
      </w:tr>
      <w:tr w:rsidR="00C22560" w14:paraId="39D75CF6" w14:textId="52E3CC61" w:rsidTr="00C22560">
        <w:tc>
          <w:tcPr>
            <w:tcW w:w="1225" w:type="dxa"/>
            <w:vAlign w:val="center"/>
          </w:tcPr>
          <w:p w14:paraId="67C881FA" w14:textId="77777777" w:rsidR="00C22560" w:rsidRPr="00771B6F" w:rsidRDefault="00C22560" w:rsidP="00B86C64">
            <w:pPr>
              <w:rPr>
                <w:rFonts w:cstheme="minorHAnsi"/>
                <w:szCs w:val="20"/>
              </w:rPr>
            </w:pPr>
          </w:p>
        </w:tc>
        <w:tc>
          <w:tcPr>
            <w:tcW w:w="2125" w:type="dxa"/>
          </w:tcPr>
          <w:p w14:paraId="122F40D8" w14:textId="77777777" w:rsidR="00C22560" w:rsidRDefault="00C22560" w:rsidP="00B86C64"/>
        </w:tc>
        <w:tc>
          <w:tcPr>
            <w:tcW w:w="1986" w:type="dxa"/>
          </w:tcPr>
          <w:p w14:paraId="4CE05433" w14:textId="77777777" w:rsidR="00C22560" w:rsidRDefault="00C22560" w:rsidP="00B86C64"/>
        </w:tc>
        <w:tc>
          <w:tcPr>
            <w:tcW w:w="1977" w:type="dxa"/>
          </w:tcPr>
          <w:p w14:paraId="4D560CFA" w14:textId="77777777" w:rsidR="00C22560" w:rsidRDefault="00C22560" w:rsidP="00B86C64"/>
        </w:tc>
        <w:tc>
          <w:tcPr>
            <w:tcW w:w="1749" w:type="dxa"/>
          </w:tcPr>
          <w:p w14:paraId="082489B9" w14:textId="77777777" w:rsidR="00C22560" w:rsidRDefault="00C22560" w:rsidP="00B86C64"/>
        </w:tc>
      </w:tr>
    </w:tbl>
    <w:p w14:paraId="33A32D9F" w14:textId="77777777" w:rsidR="00C22560" w:rsidRDefault="00C2256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1006" w14:paraId="5100A0A5" w14:textId="77777777" w:rsidTr="0071441C">
        <w:tc>
          <w:tcPr>
            <w:tcW w:w="9062" w:type="dxa"/>
            <w:gridSpan w:val="2"/>
            <w:shd w:val="clear" w:color="auto" w:fill="A8D08D" w:themeFill="accent6" w:themeFillTint="99"/>
            <w:vAlign w:val="center"/>
          </w:tcPr>
          <w:p w14:paraId="1B0699C8" w14:textId="77777777" w:rsidR="00D86515" w:rsidRDefault="00D86515" w:rsidP="0071441C">
            <w:pPr>
              <w:jc w:val="center"/>
              <w:rPr>
                <w:rFonts w:cstheme="minorHAnsi"/>
                <w:b/>
                <w:bCs/>
                <w:szCs w:val="20"/>
              </w:rPr>
            </w:pPr>
          </w:p>
          <w:p w14:paraId="152D7124" w14:textId="0B5A1C91" w:rsidR="00D86515" w:rsidRDefault="00A71006" w:rsidP="0071441C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C22560">
              <w:rPr>
                <w:rFonts w:cstheme="minorHAnsi"/>
                <w:b/>
                <w:bCs/>
                <w:szCs w:val="20"/>
              </w:rPr>
              <w:t>DALŠÍ INFORMACE PRO VĚCNOU FÁZI POSOUZENÍ SOULADU PROJEKTOVÉHO ZÁMĚRU SE SCLLD</w:t>
            </w:r>
            <w:r>
              <w:rPr>
                <w:rFonts w:cstheme="minorHAnsi"/>
                <w:b/>
                <w:bCs/>
                <w:szCs w:val="20"/>
              </w:rPr>
              <w:t xml:space="preserve"> </w:t>
            </w:r>
          </w:p>
          <w:p w14:paraId="317AD9C1" w14:textId="7BA21C87" w:rsidR="00A71006" w:rsidRDefault="00A71006" w:rsidP="0071441C">
            <w:pPr>
              <w:jc w:val="center"/>
            </w:pPr>
            <w:r>
              <w:rPr>
                <w:rFonts w:cstheme="minorHAnsi"/>
                <w:b/>
                <w:bCs/>
                <w:szCs w:val="20"/>
              </w:rPr>
              <w:t xml:space="preserve">   </w:t>
            </w:r>
          </w:p>
        </w:tc>
      </w:tr>
      <w:tr w:rsidR="00A71006" w14:paraId="306AEBF2" w14:textId="77777777" w:rsidTr="0071441C">
        <w:tc>
          <w:tcPr>
            <w:tcW w:w="4531" w:type="dxa"/>
          </w:tcPr>
          <w:p w14:paraId="7EA7CA24" w14:textId="2573B220" w:rsidR="00A71006" w:rsidRDefault="00252209" w:rsidP="00D5320B">
            <w:pPr>
              <w:jc w:val="both"/>
            </w:pPr>
            <w:r>
              <w:t>Počet řešených sociálních služeb v projektu (podle zákona č. 108/2006 Sb.,</w:t>
            </w:r>
            <w:r>
              <w:t xml:space="preserve"> </w:t>
            </w:r>
            <w:r>
              <w:t>o sociálních službách, v platném znění).</w:t>
            </w:r>
          </w:p>
        </w:tc>
        <w:tc>
          <w:tcPr>
            <w:tcW w:w="4531" w:type="dxa"/>
            <w:vAlign w:val="center"/>
          </w:tcPr>
          <w:p w14:paraId="0602B1C8" w14:textId="7BD60682" w:rsidR="00893E65" w:rsidRPr="00AC0C3E" w:rsidRDefault="00893E65" w:rsidP="00893E65">
            <w:pPr>
              <w:jc w:val="both"/>
            </w:pPr>
            <w:r w:rsidRPr="001344C9">
              <w:rPr>
                <w:i/>
                <w:sz w:val="20"/>
                <w:szCs w:val="20"/>
              </w:rPr>
              <w:t xml:space="preserve">Uveďte, zda projekt a jeho výstupy se budou týkat 1 či 2 a více </w:t>
            </w:r>
            <w:r w:rsidR="001344C9">
              <w:rPr>
                <w:i/>
                <w:sz w:val="20"/>
                <w:szCs w:val="20"/>
              </w:rPr>
              <w:t xml:space="preserve">poskytovaných </w:t>
            </w:r>
            <w:r w:rsidRPr="001344C9">
              <w:rPr>
                <w:i/>
                <w:sz w:val="20"/>
                <w:szCs w:val="20"/>
              </w:rPr>
              <w:t xml:space="preserve">sociálních služeb </w:t>
            </w:r>
            <w:r w:rsidRPr="001344C9">
              <w:rPr>
                <w:i/>
                <w:sz w:val="20"/>
                <w:szCs w:val="20"/>
              </w:rPr>
              <w:t>(podle zákona č. 108/2006 Sb., o sociálních službách, v platném znění)</w:t>
            </w:r>
            <w:r w:rsidRPr="001344C9">
              <w:rPr>
                <w:i/>
                <w:sz w:val="20"/>
                <w:szCs w:val="20"/>
              </w:rPr>
              <w:t>.</w:t>
            </w:r>
          </w:p>
        </w:tc>
      </w:tr>
      <w:tr w:rsidR="00A71006" w14:paraId="05758595" w14:textId="77777777" w:rsidTr="0071441C">
        <w:tc>
          <w:tcPr>
            <w:tcW w:w="4531" w:type="dxa"/>
          </w:tcPr>
          <w:p w14:paraId="0FDAFD60" w14:textId="4FF04C97" w:rsidR="00893E65" w:rsidRDefault="00893E65" w:rsidP="00D5320B">
            <w:pPr>
              <w:jc w:val="both"/>
            </w:pPr>
            <w:r>
              <w:t>Dopad projektu (služby/služeb) na území více obcí MAS Vyškovsko, z.s. za rok 2023.</w:t>
            </w:r>
          </w:p>
          <w:p w14:paraId="5EA971F0" w14:textId="77777777" w:rsidR="00893E65" w:rsidRDefault="00893E65" w:rsidP="00D5320B">
            <w:pPr>
              <w:jc w:val="both"/>
            </w:pPr>
          </w:p>
          <w:p w14:paraId="10EA75CA" w14:textId="50B726A7" w:rsidR="00F95AC4" w:rsidRPr="00F95AC4" w:rsidRDefault="00F95AC4" w:rsidP="00D5320B">
            <w:pPr>
              <w:jc w:val="both"/>
              <w:rPr>
                <w:highlight w:val="yellow"/>
              </w:rPr>
            </w:pPr>
          </w:p>
        </w:tc>
        <w:tc>
          <w:tcPr>
            <w:tcW w:w="4531" w:type="dxa"/>
          </w:tcPr>
          <w:p w14:paraId="0DB575D1" w14:textId="2FDF8492" w:rsidR="00A71006" w:rsidRPr="00893E65" w:rsidRDefault="00893E65" w:rsidP="005A5BB2">
            <w:pPr>
              <w:jc w:val="both"/>
              <w:rPr>
                <w:i/>
                <w:highlight w:val="yellow"/>
              </w:rPr>
            </w:pPr>
            <w:r w:rsidRPr="00893E65">
              <w:rPr>
                <w:i/>
                <w:sz w:val="20"/>
                <w:szCs w:val="20"/>
              </w:rPr>
              <w:t>Uveďte, na jak velkém území (počtu obcí) žadatel působil a tedy jaký je předpokládaný dopad realizace projektu na území MAS?</w:t>
            </w:r>
          </w:p>
        </w:tc>
      </w:tr>
      <w:tr w:rsidR="00893E65" w14:paraId="3916E162" w14:textId="77777777" w:rsidTr="003A5690">
        <w:tc>
          <w:tcPr>
            <w:tcW w:w="4531" w:type="dxa"/>
            <w:vAlign w:val="center"/>
          </w:tcPr>
          <w:p w14:paraId="5A0C138D" w14:textId="0E680000" w:rsidR="00893E65" w:rsidRPr="00893E65" w:rsidRDefault="00893E65" w:rsidP="00D5320B">
            <w:pPr>
              <w:jc w:val="both"/>
              <w:rPr>
                <w:rFonts w:cstheme="minorHAnsi"/>
              </w:rPr>
            </w:pPr>
            <w:r w:rsidRPr="00893E65">
              <w:rPr>
                <w:rFonts w:cstheme="minorHAnsi"/>
              </w:rPr>
              <w:t>Zkušenost v oblasti poskytování soc. služeb, které jsou předmětem</w:t>
            </w:r>
            <w:r w:rsidRPr="00893E65">
              <w:rPr>
                <w:rFonts w:cstheme="minorHAnsi"/>
              </w:rPr>
              <w:t xml:space="preserve"> </w:t>
            </w:r>
            <w:r w:rsidRPr="00893E65">
              <w:rPr>
                <w:rFonts w:cstheme="minorHAnsi"/>
              </w:rPr>
              <w:t>projektu.</w:t>
            </w:r>
          </w:p>
          <w:p w14:paraId="4FC32819" w14:textId="77777777" w:rsidR="00893E65" w:rsidRDefault="00893E65" w:rsidP="00D5320B">
            <w:pPr>
              <w:jc w:val="both"/>
              <w:rPr>
                <w:rFonts w:cstheme="minorHAnsi"/>
                <w:b/>
                <w:bCs/>
              </w:rPr>
            </w:pPr>
          </w:p>
          <w:p w14:paraId="08925084" w14:textId="46D4A5FD" w:rsidR="00893E65" w:rsidRPr="006229AD" w:rsidRDefault="00893E65" w:rsidP="00D5320B">
            <w:pPr>
              <w:jc w:val="both"/>
              <w:rPr>
                <w:highlight w:val="yellow"/>
              </w:rPr>
            </w:pPr>
          </w:p>
        </w:tc>
        <w:tc>
          <w:tcPr>
            <w:tcW w:w="4531" w:type="dxa"/>
          </w:tcPr>
          <w:p w14:paraId="702791F2" w14:textId="64B8F7EE" w:rsidR="00893E65" w:rsidRPr="006229AD" w:rsidRDefault="00893E65" w:rsidP="00893E65">
            <w:pPr>
              <w:jc w:val="both"/>
              <w:rPr>
                <w:highlight w:val="yellow"/>
              </w:rPr>
            </w:pPr>
            <w:r w:rsidRPr="00893E65">
              <w:rPr>
                <w:i/>
                <w:iCs/>
                <w:color w:val="000000" w:themeColor="text1"/>
                <w:sz w:val="20"/>
                <w:szCs w:val="20"/>
              </w:rPr>
              <w:t xml:space="preserve">Jak dlouho je/jsou již poskytována/y sociální služba/služby, které jsou předmětem projektu?  </w:t>
            </w:r>
          </w:p>
        </w:tc>
      </w:tr>
      <w:tr w:rsidR="00893E65" w14:paraId="1AE841BD" w14:textId="77777777" w:rsidTr="003A5690">
        <w:tc>
          <w:tcPr>
            <w:tcW w:w="4531" w:type="dxa"/>
            <w:vAlign w:val="center"/>
          </w:tcPr>
          <w:p w14:paraId="0AB03065" w14:textId="7826E147" w:rsidR="00893E65" w:rsidRPr="00893E65" w:rsidRDefault="00893E65" w:rsidP="00D5320B">
            <w:pPr>
              <w:jc w:val="both"/>
              <w:rPr>
                <w:rFonts w:cstheme="minorHAnsi"/>
              </w:rPr>
            </w:pPr>
            <w:r w:rsidRPr="00893E65">
              <w:rPr>
                <w:rFonts w:cstheme="minorHAnsi"/>
              </w:rPr>
              <w:t>Terénní sociální služby</w:t>
            </w:r>
            <w:r w:rsidRPr="00893E65">
              <w:rPr>
                <w:rFonts w:cstheme="minorHAnsi"/>
              </w:rPr>
              <w:t>.</w:t>
            </w:r>
          </w:p>
          <w:p w14:paraId="5628CC50" w14:textId="671E3419" w:rsidR="00893E65" w:rsidRPr="00672370" w:rsidRDefault="00893E65" w:rsidP="00D5320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7632EE2E" w14:textId="42CA5AA6" w:rsidR="00893E65" w:rsidRPr="00893E65" w:rsidRDefault="00893E65" w:rsidP="00893E65">
            <w:pPr>
              <w:jc w:val="both"/>
              <w:rPr>
                <w:i/>
                <w:iCs/>
                <w:highlight w:val="yellow"/>
              </w:rPr>
            </w:pPr>
            <w:r w:rsidRPr="00893E65">
              <w:rPr>
                <w:i/>
                <w:iCs/>
                <w:color w:val="000000" w:themeColor="text1"/>
                <w:sz w:val="20"/>
                <w:szCs w:val="20"/>
              </w:rPr>
              <w:t>Uveďte, zda realizací projektu dojde k podpoře terénních sociálních služeb</w:t>
            </w:r>
            <w:r w:rsidRPr="00893E65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93E65">
              <w:rPr>
                <w:i/>
                <w:iCs/>
                <w:color w:val="000000" w:themeColor="text1"/>
                <w:sz w:val="20"/>
                <w:szCs w:val="20"/>
              </w:rPr>
              <w:t>(podle zákona č. 108/2006 Sb., o sociálních službách, v platném znění), které jsou způsobilé v rámci specifických pravidel výzvy č. 49 IROP.?</w:t>
            </w:r>
          </w:p>
        </w:tc>
      </w:tr>
    </w:tbl>
    <w:p w14:paraId="15B2E6AE" w14:textId="77777777" w:rsidR="00A71006" w:rsidRDefault="00A710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A7526" w14:paraId="4C85A947" w14:textId="77777777" w:rsidTr="00B92A82">
        <w:tc>
          <w:tcPr>
            <w:tcW w:w="9062" w:type="dxa"/>
            <w:gridSpan w:val="2"/>
            <w:shd w:val="clear" w:color="auto" w:fill="FFE599" w:themeFill="accent4" w:themeFillTint="66"/>
          </w:tcPr>
          <w:p w14:paraId="45343016" w14:textId="77777777" w:rsidR="000A7526" w:rsidRDefault="000A7526" w:rsidP="000A7526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SEZNAM PŘÍLOH</w:t>
            </w:r>
          </w:p>
          <w:p w14:paraId="2FE3AD8C" w14:textId="22CAA701" w:rsidR="000A7526" w:rsidRDefault="000A7526" w:rsidP="00B92A82">
            <w:r w:rsidRPr="000A7526">
              <w:rPr>
                <w:rFonts w:cstheme="minorHAnsi"/>
                <w:i/>
                <w:iCs/>
                <w:szCs w:val="20"/>
              </w:rPr>
              <w:t xml:space="preserve">Žadatel zde uvede všechny přílohy, které dokládá k projektovému záměru, např. plná moc a další přílohy </w:t>
            </w:r>
            <w:r w:rsidRPr="000A7526">
              <w:rPr>
                <w:rFonts w:cstheme="minorHAnsi"/>
                <w:bCs/>
                <w:i/>
                <w:iCs/>
                <w:szCs w:val="20"/>
              </w:rPr>
              <w:t>pro prokázání plnění kritérií věcné fáze posouzení souladu projektového záměru se SCLLD (pokud jsou relevantní).</w:t>
            </w:r>
          </w:p>
        </w:tc>
      </w:tr>
      <w:tr w:rsidR="000A7526" w14:paraId="106FFC23" w14:textId="77777777" w:rsidTr="000A7526">
        <w:trPr>
          <w:trHeight w:val="316"/>
        </w:trPr>
        <w:tc>
          <w:tcPr>
            <w:tcW w:w="704" w:type="dxa"/>
          </w:tcPr>
          <w:p w14:paraId="7ED49FCB" w14:textId="6412E72E" w:rsidR="000A7526" w:rsidRDefault="000A7526">
            <w:r>
              <w:t xml:space="preserve">1. </w:t>
            </w:r>
          </w:p>
        </w:tc>
        <w:tc>
          <w:tcPr>
            <w:tcW w:w="8358" w:type="dxa"/>
          </w:tcPr>
          <w:p w14:paraId="4959ADDE" w14:textId="4FC6205E" w:rsidR="000A7526" w:rsidRDefault="000A7526"/>
        </w:tc>
      </w:tr>
      <w:tr w:rsidR="000A7526" w14:paraId="79B48791" w14:textId="77777777" w:rsidTr="000A7526">
        <w:trPr>
          <w:trHeight w:val="316"/>
        </w:trPr>
        <w:tc>
          <w:tcPr>
            <w:tcW w:w="704" w:type="dxa"/>
          </w:tcPr>
          <w:p w14:paraId="7071BFAC" w14:textId="18DF6C9D" w:rsidR="000A7526" w:rsidRDefault="000A7526">
            <w:r>
              <w:t>2.</w:t>
            </w:r>
          </w:p>
        </w:tc>
        <w:tc>
          <w:tcPr>
            <w:tcW w:w="8358" w:type="dxa"/>
          </w:tcPr>
          <w:p w14:paraId="56D30D5D" w14:textId="77777777" w:rsidR="000A7526" w:rsidRDefault="000A7526"/>
        </w:tc>
      </w:tr>
      <w:tr w:rsidR="000A7526" w14:paraId="2C83A2F5" w14:textId="77777777" w:rsidTr="000A7526">
        <w:trPr>
          <w:trHeight w:val="316"/>
        </w:trPr>
        <w:tc>
          <w:tcPr>
            <w:tcW w:w="704" w:type="dxa"/>
          </w:tcPr>
          <w:p w14:paraId="404D761C" w14:textId="3911554E" w:rsidR="000A7526" w:rsidRDefault="000A7526">
            <w:r>
              <w:t xml:space="preserve">3. </w:t>
            </w:r>
          </w:p>
        </w:tc>
        <w:tc>
          <w:tcPr>
            <w:tcW w:w="8358" w:type="dxa"/>
          </w:tcPr>
          <w:p w14:paraId="76B8D9AC" w14:textId="77777777" w:rsidR="000A7526" w:rsidRDefault="000A7526"/>
        </w:tc>
      </w:tr>
      <w:tr w:rsidR="000A7526" w14:paraId="585B29B4" w14:textId="77777777" w:rsidTr="000A7526">
        <w:trPr>
          <w:trHeight w:val="316"/>
        </w:trPr>
        <w:tc>
          <w:tcPr>
            <w:tcW w:w="704" w:type="dxa"/>
          </w:tcPr>
          <w:p w14:paraId="510F5410" w14:textId="6D8672E1" w:rsidR="000A7526" w:rsidRDefault="00074546">
            <w:r>
              <w:t>…</w:t>
            </w:r>
            <w:r w:rsidR="000A7526">
              <w:t xml:space="preserve"> </w:t>
            </w:r>
          </w:p>
        </w:tc>
        <w:tc>
          <w:tcPr>
            <w:tcW w:w="8358" w:type="dxa"/>
          </w:tcPr>
          <w:p w14:paraId="5418D974" w14:textId="77777777" w:rsidR="000A7526" w:rsidRDefault="000A7526"/>
        </w:tc>
      </w:tr>
      <w:tr w:rsidR="000A7526" w14:paraId="7F34506B" w14:textId="77777777" w:rsidTr="000A7526">
        <w:trPr>
          <w:trHeight w:val="316"/>
        </w:trPr>
        <w:tc>
          <w:tcPr>
            <w:tcW w:w="704" w:type="dxa"/>
          </w:tcPr>
          <w:p w14:paraId="19959E0B" w14:textId="35960A9E" w:rsidR="000A7526" w:rsidRDefault="000A7526">
            <w:r>
              <w:t>…</w:t>
            </w:r>
          </w:p>
        </w:tc>
        <w:tc>
          <w:tcPr>
            <w:tcW w:w="8358" w:type="dxa"/>
          </w:tcPr>
          <w:p w14:paraId="1BDCC312" w14:textId="77777777" w:rsidR="000A7526" w:rsidRDefault="000A7526"/>
        </w:tc>
      </w:tr>
    </w:tbl>
    <w:p w14:paraId="48E65B1C" w14:textId="77777777" w:rsidR="000A7526" w:rsidRDefault="000A752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A7526" w14:paraId="465A3141" w14:textId="77777777" w:rsidTr="00B92A82">
        <w:tc>
          <w:tcPr>
            <w:tcW w:w="9062" w:type="dxa"/>
            <w:gridSpan w:val="2"/>
            <w:shd w:val="clear" w:color="auto" w:fill="FFE599" w:themeFill="accent4" w:themeFillTint="66"/>
          </w:tcPr>
          <w:p w14:paraId="3C132AB5" w14:textId="3AA2E6DC" w:rsidR="000A7526" w:rsidRPr="00B92A82" w:rsidRDefault="000A7526" w:rsidP="00B86C64">
            <w:pPr>
              <w:jc w:val="center"/>
              <w:rPr>
                <w:b/>
                <w:bCs/>
              </w:rPr>
            </w:pPr>
            <w:r w:rsidRPr="00B92A82">
              <w:rPr>
                <w:b/>
                <w:bCs/>
              </w:rPr>
              <w:lastRenderedPageBreak/>
              <w:t>PODPIS PROJEKTOVÉHO ZÁMĚRU</w:t>
            </w:r>
          </w:p>
        </w:tc>
      </w:tr>
      <w:tr w:rsidR="000A7526" w14:paraId="2BA3E997" w14:textId="77777777" w:rsidTr="000A7526">
        <w:trPr>
          <w:trHeight w:val="316"/>
        </w:trPr>
        <w:tc>
          <w:tcPr>
            <w:tcW w:w="3114" w:type="dxa"/>
          </w:tcPr>
          <w:p w14:paraId="0D2059BE" w14:textId="302D60CA" w:rsidR="000A7526" w:rsidRDefault="000A7526" w:rsidP="00B86C64">
            <w:r>
              <w:t>Datum</w:t>
            </w:r>
          </w:p>
        </w:tc>
        <w:tc>
          <w:tcPr>
            <w:tcW w:w="5948" w:type="dxa"/>
          </w:tcPr>
          <w:p w14:paraId="2D1F7A4F" w14:textId="77777777" w:rsidR="000A7526" w:rsidRDefault="000A7526" w:rsidP="00B86C64"/>
        </w:tc>
      </w:tr>
      <w:tr w:rsidR="000A7526" w14:paraId="17D6C4C7" w14:textId="77777777" w:rsidTr="000A7526">
        <w:trPr>
          <w:trHeight w:val="316"/>
        </w:trPr>
        <w:tc>
          <w:tcPr>
            <w:tcW w:w="3114" w:type="dxa"/>
          </w:tcPr>
          <w:p w14:paraId="4A4504DF" w14:textId="7923DC4A" w:rsidR="000A7526" w:rsidRDefault="000A7526" w:rsidP="00B86C64">
            <w:r>
              <w:t>Místo</w:t>
            </w:r>
          </w:p>
        </w:tc>
        <w:tc>
          <w:tcPr>
            <w:tcW w:w="5948" w:type="dxa"/>
          </w:tcPr>
          <w:p w14:paraId="54D8AFA2" w14:textId="77777777" w:rsidR="000A7526" w:rsidRDefault="000A7526" w:rsidP="00B86C64"/>
        </w:tc>
      </w:tr>
      <w:tr w:rsidR="000A7526" w14:paraId="609B7449" w14:textId="77777777" w:rsidTr="000A7526">
        <w:trPr>
          <w:trHeight w:val="316"/>
        </w:trPr>
        <w:tc>
          <w:tcPr>
            <w:tcW w:w="3114" w:type="dxa"/>
          </w:tcPr>
          <w:p w14:paraId="2547C17D" w14:textId="10F00399" w:rsidR="000A7526" w:rsidRDefault="000A7526" w:rsidP="00B86C64">
            <w:r>
              <w:t>Jméno statutárního zástupce/pověřeného zástupce</w:t>
            </w:r>
          </w:p>
        </w:tc>
        <w:tc>
          <w:tcPr>
            <w:tcW w:w="5948" w:type="dxa"/>
          </w:tcPr>
          <w:p w14:paraId="4CD69EEB" w14:textId="77777777" w:rsidR="000A7526" w:rsidRDefault="000A7526" w:rsidP="00B86C64"/>
        </w:tc>
      </w:tr>
      <w:tr w:rsidR="000A7526" w14:paraId="773A87BE" w14:textId="77777777" w:rsidTr="000A7526">
        <w:trPr>
          <w:trHeight w:val="316"/>
        </w:trPr>
        <w:tc>
          <w:tcPr>
            <w:tcW w:w="3114" w:type="dxa"/>
          </w:tcPr>
          <w:p w14:paraId="46C90955" w14:textId="171EFE0C" w:rsidR="000A7526" w:rsidRDefault="000A7526" w:rsidP="00B86C64">
            <w:r w:rsidRPr="009A1C79">
              <w:rPr>
                <w:rFonts w:cstheme="minorHAnsi"/>
                <w:bCs/>
                <w:szCs w:val="20"/>
              </w:rPr>
              <w:t xml:space="preserve">Podpis statutárního zástupce/pověřeného zástupce </w:t>
            </w:r>
            <w:r w:rsidR="00746173">
              <w:rPr>
                <w:rFonts w:cstheme="minorHAnsi"/>
                <w:bCs/>
                <w:szCs w:val="20"/>
              </w:rPr>
              <w:t>(</w:t>
            </w:r>
            <w:r w:rsidRPr="009A1C79">
              <w:rPr>
                <w:rFonts w:cstheme="minorHAnsi"/>
                <w:bCs/>
                <w:szCs w:val="20"/>
              </w:rPr>
              <w:t>elektronický podpis)</w:t>
            </w:r>
          </w:p>
        </w:tc>
        <w:tc>
          <w:tcPr>
            <w:tcW w:w="5948" w:type="dxa"/>
          </w:tcPr>
          <w:p w14:paraId="2977E28A" w14:textId="77777777" w:rsidR="000A7526" w:rsidRDefault="000A7526" w:rsidP="00B86C64"/>
        </w:tc>
      </w:tr>
    </w:tbl>
    <w:p w14:paraId="28A06FF5" w14:textId="77777777" w:rsidR="000A7526" w:rsidRDefault="000A7526"/>
    <w:sectPr w:rsidR="000A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865A5" w14:textId="77777777" w:rsidR="009B79AC" w:rsidRDefault="009B79AC" w:rsidP="009B79AC">
      <w:pPr>
        <w:spacing w:after="0" w:line="240" w:lineRule="auto"/>
      </w:pPr>
      <w:r>
        <w:separator/>
      </w:r>
    </w:p>
  </w:endnote>
  <w:endnote w:type="continuationSeparator" w:id="0">
    <w:p w14:paraId="111CC75D" w14:textId="77777777" w:rsidR="009B79AC" w:rsidRDefault="009B79AC" w:rsidP="009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3E7A6A3E" w14:textId="77777777" w:rsidR="00A861AD" w:rsidRDefault="00A861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94AB1AC" w14:textId="77777777" w:rsidR="00A861AD" w:rsidRDefault="00A86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08B05" w14:textId="77777777" w:rsidR="009B79AC" w:rsidRDefault="009B79AC" w:rsidP="009B79AC">
      <w:pPr>
        <w:spacing w:after="0" w:line="240" w:lineRule="auto"/>
      </w:pPr>
      <w:r>
        <w:separator/>
      </w:r>
    </w:p>
  </w:footnote>
  <w:footnote w:type="continuationSeparator" w:id="0">
    <w:p w14:paraId="05B848AC" w14:textId="77777777" w:rsidR="009B79AC" w:rsidRDefault="009B79AC" w:rsidP="009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95F5B" w14:textId="17DFE9DC" w:rsidR="009B79AC" w:rsidRDefault="009B79AC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D54E76" wp14:editId="687A4E16">
          <wp:simplePos x="0" y="0"/>
          <wp:positionH relativeFrom="column">
            <wp:posOffset>5269242</wp:posOffset>
          </wp:positionH>
          <wp:positionV relativeFrom="paragraph">
            <wp:posOffset>-62865</wp:posOffset>
          </wp:positionV>
          <wp:extent cx="762000" cy="344805"/>
          <wp:effectExtent l="0" t="0" r="0" b="0"/>
          <wp:wrapTight wrapText="bothSides">
            <wp:wrapPolygon edited="0">
              <wp:start x="0" y="0"/>
              <wp:lineTo x="0" y="20287"/>
              <wp:lineTo x="21060" y="20287"/>
              <wp:lineTo x="21060" y="0"/>
              <wp:lineTo x="0" y="0"/>
            </wp:wrapPolygon>
          </wp:wrapTight>
          <wp:docPr id="911247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24716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20B0F2" wp14:editId="5037D71B">
          <wp:simplePos x="0" y="0"/>
          <wp:positionH relativeFrom="column">
            <wp:posOffset>-158115</wp:posOffset>
          </wp:positionH>
          <wp:positionV relativeFrom="paragraph">
            <wp:posOffset>-277495</wp:posOffset>
          </wp:positionV>
          <wp:extent cx="4709795" cy="640715"/>
          <wp:effectExtent l="0" t="0" r="0" b="6985"/>
          <wp:wrapTight wrapText="bothSides">
            <wp:wrapPolygon edited="0">
              <wp:start x="0" y="0"/>
              <wp:lineTo x="0" y="21193"/>
              <wp:lineTo x="21492" y="21193"/>
              <wp:lineTo x="2149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79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5229"/>
    <w:multiLevelType w:val="hybridMultilevel"/>
    <w:tmpl w:val="5F94468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9721DF"/>
    <w:multiLevelType w:val="hybridMultilevel"/>
    <w:tmpl w:val="1E98E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7C8B"/>
    <w:multiLevelType w:val="hybridMultilevel"/>
    <w:tmpl w:val="7B6E9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537A3"/>
    <w:multiLevelType w:val="hybridMultilevel"/>
    <w:tmpl w:val="68D42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6095">
    <w:abstractNumId w:val="2"/>
  </w:num>
  <w:num w:numId="2" w16cid:durableId="1014574544">
    <w:abstractNumId w:val="3"/>
  </w:num>
  <w:num w:numId="3" w16cid:durableId="891699167">
    <w:abstractNumId w:val="1"/>
  </w:num>
  <w:num w:numId="4" w16cid:durableId="97480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58"/>
    <w:rsid w:val="00021507"/>
    <w:rsid w:val="00026AF2"/>
    <w:rsid w:val="00074546"/>
    <w:rsid w:val="000A7526"/>
    <w:rsid w:val="000B08F8"/>
    <w:rsid w:val="000B2C2F"/>
    <w:rsid w:val="000D13DF"/>
    <w:rsid w:val="000D47B2"/>
    <w:rsid w:val="000E592B"/>
    <w:rsid w:val="000F6686"/>
    <w:rsid w:val="00100534"/>
    <w:rsid w:val="001007A0"/>
    <w:rsid w:val="001344C9"/>
    <w:rsid w:val="00161BB3"/>
    <w:rsid w:val="00175DD3"/>
    <w:rsid w:val="00187D63"/>
    <w:rsid w:val="001A2CE3"/>
    <w:rsid w:val="001B64D7"/>
    <w:rsid w:val="001D3A47"/>
    <w:rsid w:val="001E29AF"/>
    <w:rsid w:val="001F352F"/>
    <w:rsid w:val="00203620"/>
    <w:rsid w:val="00252209"/>
    <w:rsid w:val="002F5594"/>
    <w:rsid w:val="00374A06"/>
    <w:rsid w:val="00392B7F"/>
    <w:rsid w:val="003B3ABB"/>
    <w:rsid w:val="003C26F3"/>
    <w:rsid w:val="003D409B"/>
    <w:rsid w:val="003D525D"/>
    <w:rsid w:val="003E5A54"/>
    <w:rsid w:val="0042047B"/>
    <w:rsid w:val="00451768"/>
    <w:rsid w:val="0048425D"/>
    <w:rsid w:val="004B0D7B"/>
    <w:rsid w:val="004B2E47"/>
    <w:rsid w:val="004C38EC"/>
    <w:rsid w:val="004F5200"/>
    <w:rsid w:val="005556EE"/>
    <w:rsid w:val="00576847"/>
    <w:rsid w:val="005A5BB2"/>
    <w:rsid w:val="005A64EA"/>
    <w:rsid w:val="005B1F02"/>
    <w:rsid w:val="005C5A99"/>
    <w:rsid w:val="005C6E20"/>
    <w:rsid w:val="005D06C8"/>
    <w:rsid w:val="00614088"/>
    <w:rsid w:val="006229AD"/>
    <w:rsid w:val="00650D99"/>
    <w:rsid w:val="00660245"/>
    <w:rsid w:val="00673F42"/>
    <w:rsid w:val="00674E99"/>
    <w:rsid w:val="00695C0B"/>
    <w:rsid w:val="006F422C"/>
    <w:rsid w:val="00707404"/>
    <w:rsid w:val="007276CF"/>
    <w:rsid w:val="00746173"/>
    <w:rsid w:val="007B1FF0"/>
    <w:rsid w:val="007C17A8"/>
    <w:rsid w:val="007E624E"/>
    <w:rsid w:val="007E65D5"/>
    <w:rsid w:val="007F2E58"/>
    <w:rsid w:val="007F41B1"/>
    <w:rsid w:val="00810313"/>
    <w:rsid w:val="0085251C"/>
    <w:rsid w:val="00875A77"/>
    <w:rsid w:val="00893E65"/>
    <w:rsid w:val="008B79ED"/>
    <w:rsid w:val="008F46A5"/>
    <w:rsid w:val="0093316E"/>
    <w:rsid w:val="009451C3"/>
    <w:rsid w:val="00980CBA"/>
    <w:rsid w:val="009B1960"/>
    <w:rsid w:val="009B79AC"/>
    <w:rsid w:val="009C7DFF"/>
    <w:rsid w:val="009E4F1E"/>
    <w:rsid w:val="00A33386"/>
    <w:rsid w:val="00A67F4F"/>
    <w:rsid w:val="00A70E96"/>
    <w:rsid w:val="00A71006"/>
    <w:rsid w:val="00A861AD"/>
    <w:rsid w:val="00A9036E"/>
    <w:rsid w:val="00AA5ED7"/>
    <w:rsid w:val="00AB15CB"/>
    <w:rsid w:val="00AC0C3E"/>
    <w:rsid w:val="00AD5037"/>
    <w:rsid w:val="00B24F03"/>
    <w:rsid w:val="00B305B5"/>
    <w:rsid w:val="00B92A82"/>
    <w:rsid w:val="00BA121E"/>
    <w:rsid w:val="00BB184D"/>
    <w:rsid w:val="00BC4215"/>
    <w:rsid w:val="00C22560"/>
    <w:rsid w:val="00CB0676"/>
    <w:rsid w:val="00CC2611"/>
    <w:rsid w:val="00D5320B"/>
    <w:rsid w:val="00D86515"/>
    <w:rsid w:val="00D960DD"/>
    <w:rsid w:val="00DB6BEE"/>
    <w:rsid w:val="00DB72BD"/>
    <w:rsid w:val="00DD01E0"/>
    <w:rsid w:val="00DD79A9"/>
    <w:rsid w:val="00E03F6E"/>
    <w:rsid w:val="00E4470B"/>
    <w:rsid w:val="00E6093D"/>
    <w:rsid w:val="00E7783A"/>
    <w:rsid w:val="00EF07FE"/>
    <w:rsid w:val="00EF1CA5"/>
    <w:rsid w:val="00EF72A3"/>
    <w:rsid w:val="00F11C0D"/>
    <w:rsid w:val="00F23DCE"/>
    <w:rsid w:val="00F318B2"/>
    <w:rsid w:val="00F86AD8"/>
    <w:rsid w:val="00F95AC4"/>
    <w:rsid w:val="00FD73A2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187D8B"/>
  <w15:chartTrackingRefBased/>
  <w15:docId w15:val="{F40A4650-1B03-44A3-8E2B-53986CB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7F2E58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7F2E5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F2E58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uiPriority w:val="99"/>
    <w:rsid w:val="009B79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kern w:val="0"/>
      <w:sz w:val="24"/>
      <w:szCs w:val="24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79A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9B79AC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B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9AC"/>
  </w:style>
  <w:style w:type="paragraph" w:customStyle="1" w:styleId="Default">
    <w:name w:val="Default"/>
    <w:rsid w:val="003E5A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74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984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MAS Vyškovsko, z.s.</cp:lastModifiedBy>
  <cp:revision>56</cp:revision>
  <cp:lastPrinted>2023-09-18T12:03:00Z</cp:lastPrinted>
  <dcterms:created xsi:type="dcterms:W3CDTF">2023-09-06T13:38:00Z</dcterms:created>
  <dcterms:modified xsi:type="dcterms:W3CDTF">2024-11-04T10:37:00Z</dcterms:modified>
</cp:coreProperties>
</file>